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9308" w:type="dxa"/>
        <w:shd w:val="clear" w:color="auto" w:fill="FFFFFF"/>
        <w:tblCellMar>
          <w:left w:w="0" w:type="dxa"/>
          <w:right w:w="0" w:type="dxa"/>
        </w:tblCellMar>
        <w:tblLook w:val="04A0" w:firstRow="1" w:lastRow="0" w:firstColumn="1" w:lastColumn="0" w:noHBand="0" w:noVBand="1"/>
      </w:tblPr>
      <w:tblGrid>
        <w:gridCol w:w="3521"/>
        <w:gridCol w:w="5787"/>
      </w:tblGrid>
      <w:tr w:rsidR="003E1470" w:rsidRPr="003E1470" w14:paraId="1FE9391F" w14:textId="77777777" w:rsidTr="00224B5E">
        <w:trPr>
          <w:trHeight w:val="817"/>
        </w:trPr>
        <w:tc>
          <w:tcPr>
            <w:tcW w:w="3521" w:type="dxa"/>
            <w:shd w:val="clear" w:color="auto" w:fill="FFFFFF"/>
            <w:tcMar>
              <w:top w:w="0" w:type="dxa"/>
              <w:left w:w="108" w:type="dxa"/>
              <w:bottom w:w="0" w:type="dxa"/>
              <w:right w:w="108" w:type="dxa"/>
            </w:tcMar>
          </w:tcPr>
          <w:p w14:paraId="7DAFAA03" w14:textId="77777777" w:rsidR="003E1470" w:rsidRPr="003E1470" w:rsidRDefault="003E1470" w:rsidP="003E1470">
            <w:pPr>
              <w:spacing w:after="0" w:line="240" w:lineRule="auto"/>
              <w:jc w:val="center"/>
              <w:rPr>
                <w:rFonts w:eastAsia="Calibri" w:cs="Times New Roman"/>
                <w:kern w:val="0"/>
                <w:szCs w:val="28"/>
                <w:lang w:val="en-US"/>
                <w14:ligatures w14:val="none"/>
              </w:rPr>
            </w:pPr>
            <w:r w:rsidRPr="003E1470">
              <w:rPr>
                <w:rFonts w:eastAsia="Calibri" w:cs="Times New Roman"/>
                <w:noProof/>
                <w:kern w:val="0"/>
                <w:szCs w:val="28"/>
                <w:lang w:val="en-US"/>
                <w14:ligatures w14:val="none"/>
              </w:rPr>
              <mc:AlternateContent>
                <mc:Choice Requires="wps">
                  <w:drawing>
                    <wp:anchor distT="0" distB="0" distL="114300" distR="114300" simplePos="0" relativeHeight="251659264" behindDoc="0" locked="0" layoutInCell="1" allowOverlap="1" wp14:anchorId="28E6B1FB" wp14:editId="3546A17B">
                      <wp:simplePos x="0" y="0"/>
                      <wp:positionH relativeFrom="column">
                        <wp:posOffset>815398</wp:posOffset>
                      </wp:positionH>
                      <wp:positionV relativeFrom="paragraph">
                        <wp:posOffset>387639</wp:posOffset>
                      </wp:positionV>
                      <wp:extent cx="457200" cy="0"/>
                      <wp:effectExtent l="0" t="0" r="0" b="0"/>
                      <wp:wrapNone/>
                      <wp:docPr id="765459260" name="Straight Connector 10"/>
                      <wp:cNvGraphicFramePr/>
                      <a:graphic xmlns:a="http://schemas.openxmlformats.org/drawingml/2006/main">
                        <a:graphicData uri="http://schemas.microsoft.com/office/word/2010/wordprocessingShape">
                          <wps:wsp>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E11EAB9"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2pt,30.5pt" to="100.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"/>
                  </w:pict>
                </mc:Fallback>
              </mc:AlternateContent>
            </w:r>
            <w:r w:rsidRPr="003E1470">
              <w:rPr>
                <w:rFonts w:eastAsia="Calibri" w:cs="Times New Roman"/>
                <w:kern w:val="0"/>
                <w:szCs w:val="28"/>
                <w:lang w:val="en-US"/>
                <w14:ligatures w14:val="none"/>
              </w:rPr>
              <w:br w:type="page"/>
            </w:r>
            <w:r w:rsidRPr="003E1470">
              <w:rPr>
                <w:rFonts w:eastAsia="Calibri" w:cs="Times New Roman"/>
                <w:kern w:val="0"/>
                <w:szCs w:val="28"/>
                <w:lang w:val="en-US"/>
                <w14:ligatures w14:val="none"/>
              </w:rPr>
              <w:br w:type="page"/>
            </w:r>
            <w:r w:rsidRPr="003E1470">
              <w:rPr>
                <w:rFonts w:eastAsia="Calibri" w:cs="Times New Roman"/>
                <w:b/>
                <w:bCs/>
                <w:kern w:val="0"/>
                <w:sz w:val="26"/>
                <w:szCs w:val="26"/>
                <w:lang w:val="en-US"/>
                <w14:ligatures w14:val="none"/>
              </w:rPr>
              <w:t>ỦY</w:t>
            </w:r>
            <w:r w:rsidRPr="003E1470">
              <w:rPr>
                <w:rFonts w:eastAsia="Calibri" w:cs="Times New Roman"/>
                <w:b/>
                <w:bCs/>
                <w:kern w:val="0"/>
                <w:sz w:val="26"/>
                <w:szCs w:val="26"/>
                <w14:ligatures w14:val="none"/>
              </w:rPr>
              <w:t> BAN NHÂN DÂN</w:t>
            </w:r>
            <w:r w:rsidRPr="003E1470">
              <w:rPr>
                <w:rFonts w:eastAsia="Calibri" w:cs="Times New Roman"/>
                <w:b/>
                <w:bCs/>
                <w:kern w:val="0"/>
                <w:sz w:val="26"/>
                <w:szCs w:val="26"/>
                <w:lang w:val="en-US"/>
                <w14:ligatures w14:val="none"/>
              </w:rPr>
              <w:br/>
            </w:r>
            <w:r w:rsidRPr="003E1470">
              <w:rPr>
                <w:rFonts w:eastAsia="Calibri" w:cs="Times New Roman"/>
                <w:b/>
                <w:bCs/>
                <w:kern w:val="0"/>
                <w:sz w:val="26"/>
                <w:szCs w:val="26"/>
                <w14:ligatures w14:val="none"/>
              </w:rPr>
              <w:t>TỈNH SƠN LA</w:t>
            </w:r>
            <w:r w:rsidRPr="003E1470">
              <w:rPr>
                <w:rFonts w:eastAsia="Calibri" w:cs="Times New Roman"/>
                <w:b/>
                <w:bCs/>
                <w:kern w:val="0"/>
                <w:sz w:val="26"/>
                <w:szCs w:val="26"/>
                <w14:ligatures w14:val="none"/>
              </w:rPr>
              <w:br/>
            </w:r>
          </w:p>
        </w:tc>
        <w:tc>
          <w:tcPr>
            <w:tcW w:w="5787" w:type="dxa"/>
            <w:shd w:val="clear" w:color="auto" w:fill="FFFFFF"/>
            <w:tcMar>
              <w:top w:w="0" w:type="dxa"/>
              <w:left w:w="108" w:type="dxa"/>
              <w:bottom w:w="0" w:type="dxa"/>
              <w:right w:w="108" w:type="dxa"/>
            </w:tcMar>
          </w:tcPr>
          <w:p w14:paraId="571A1D77" w14:textId="77777777" w:rsidR="003E1470" w:rsidRPr="003E1470" w:rsidRDefault="003E1470" w:rsidP="003E1470">
            <w:pPr>
              <w:spacing w:after="0" w:line="240" w:lineRule="auto"/>
              <w:jc w:val="center"/>
              <w:rPr>
                <w:rFonts w:eastAsia="Calibri" w:cs="Times New Roman"/>
                <w:kern w:val="0"/>
                <w:szCs w:val="28"/>
                <w:lang w:val="en-US"/>
                <w14:ligatures w14:val="none"/>
              </w:rPr>
            </w:pPr>
            <w:r w:rsidRPr="003E1470">
              <w:rPr>
                <w:rFonts w:ascii="Times New Roman Bold" w:eastAsia="Calibri" w:hAnsi="Times New Roman Bold" w:cs="Times New Roman"/>
                <w:b/>
                <w:bCs/>
                <w:noProof/>
                <w:kern w:val="0"/>
                <w:sz w:val="26"/>
                <w:szCs w:val="26"/>
                <w14:ligatures w14:val="none"/>
              </w:rPr>
              <mc:AlternateContent>
                <mc:Choice Requires="wps">
                  <w:drawing>
                    <wp:anchor distT="0" distB="0" distL="114300" distR="114300" simplePos="0" relativeHeight="251660288" behindDoc="0" locked="0" layoutInCell="1" allowOverlap="1" wp14:anchorId="71ADC778" wp14:editId="32CA33FD">
                      <wp:simplePos x="0" y="0"/>
                      <wp:positionH relativeFrom="column">
                        <wp:posOffset>699307</wp:posOffset>
                      </wp:positionH>
                      <wp:positionV relativeFrom="paragraph">
                        <wp:posOffset>415348</wp:posOffset>
                      </wp:positionV>
                      <wp:extent cx="2147455" cy="0"/>
                      <wp:effectExtent l="0" t="0" r="0" b="0"/>
                      <wp:wrapNone/>
                      <wp:docPr id="50616997" name="Straight Connector 11"/>
                      <wp:cNvGraphicFramePr/>
                      <a:graphic xmlns:a="http://schemas.openxmlformats.org/drawingml/2006/main">
                        <a:graphicData uri="http://schemas.microsoft.com/office/word/2010/wordprocessingShape">
                          <wps:wsp>
                            <wps:cNvCnPr/>
                            <wps:spPr>
                              <a:xfrm>
                                <a:off x="0" y="0"/>
                                <a:ext cx="214745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80215F"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05pt,32.7pt" to="224.1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"/>
                  </w:pict>
                </mc:Fallback>
              </mc:AlternateContent>
            </w:r>
            <w:r w:rsidRPr="003E1470">
              <w:rPr>
                <w:rFonts w:ascii="Times New Roman Bold" w:eastAsia="Calibri" w:hAnsi="Times New Roman Bold" w:cs="Times New Roman"/>
                <w:b/>
                <w:bCs/>
                <w:kern w:val="0"/>
                <w:sz w:val="26"/>
                <w:szCs w:val="26"/>
                <w14:ligatures w14:val="none"/>
              </w:rPr>
              <w:t>CỘNG HÒA XÃ HỘI CHỦ NGHĨA VIỆT NAM</w:t>
            </w:r>
            <w:r w:rsidRPr="003E1470">
              <w:rPr>
                <w:rFonts w:eastAsia="Calibri" w:cs="Times New Roman"/>
                <w:b/>
                <w:bCs/>
                <w:kern w:val="0"/>
                <w:szCs w:val="28"/>
                <w14:ligatures w14:val="none"/>
              </w:rPr>
              <w:br/>
              <w:t>Độc lập - Tự do - Hạnh phúc</w:t>
            </w:r>
            <w:r w:rsidRPr="003E1470">
              <w:rPr>
                <w:rFonts w:eastAsia="Calibri" w:cs="Times New Roman"/>
                <w:b/>
                <w:bCs/>
                <w:kern w:val="0"/>
                <w:szCs w:val="28"/>
                <w14:ligatures w14:val="none"/>
              </w:rPr>
              <w:br/>
            </w:r>
          </w:p>
        </w:tc>
      </w:tr>
      <w:tr w:rsidR="003E1470" w:rsidRPr="003E1470" w14:paraId="668BC6CA" w14:textId="77777777" w:rsidTr="00224B5E">
        <w:trPr>
          <w:trHeight w:val="195"/>
        </w:trPr>
        <w:tc>
          <w:tcPr>
            <w:tcW w:w="3521" w:type="dxa"/>
            <w:shd w:val="clear" w:color="auto" w:fill="FFFFFF"/>
            <w:tcMar>
              <w:top w:w="0" w:type="dxa"/>
              <w:left w:w="108" w:type="dxa"/>
              <w:bottom w:w="0" w:type="dxa"/>
              <w:right w:w="108" w:type="dxa"/>
            </w:tcMar>
          </w:tcPr>
          <w:p w14:paraId="51411A66" w14:textId="77777777" w:rsidR="003E1470" w:rsidRPr="003E1470" w:rsidRDefault="003E1470" w:rsidP="003E1470">
            <w:pPr>
              <w:spacing w:after="0" w:line="240" w:lineRule="auto"/>
              <w:jc w:val="center"/>
              <w:rPr>
                <w:rFonts w:eastAsia="Calibri" w:cs="Times New Roman"/>
                <w:b/>
                <w:bCs/>
                <w:noProof/>
                <w:kern w:val="0"/>
                <w:szCs w:val="28"/>
                <w:lang w:val="en-US"/>
                <w14:ligatures w14:val="none"/>
              </w:rPr>
            </w:pPr>
            <w:r w:rsidRPr="003E1470">
              <w:rPr>
                <w:rFonts w:eastAsia="Calibri" w:cs="Times New Roman"/>
                <w:kern w:val="0"/>
                <w:szCs w:val="28"/>
                <w14:ligatures w14:val="none"/>
              </w:rPr>
              <w:t>Số: </w:t>
            </w:r>
            <w:r w:rsidRPr="003E1470">
              <w:rPr>
                <w:rFonts w:eastAsia="Calibri" w:cs="Times New Roman"/>
                <w:kern w:val="0"/>
                <w:szCs w:val="28"/>
                <w:lang w:val="en-US"/>
                <w14:ligatures w14:val="none"/>
              </w:rPr>
              <w:t xml:space="preserve">1134 </w:t>
            </w:r>
            <w:r w:rsidRPr="003E1470">
              <w:rPr>
                <w:rFonts w:eastAsia="Calibri" w:cs="Times New Roman"/>
                <w:kern w:val="0"/>
                <w:szCs w:val="28"/>
                <w14:ligatures w14:val="none"/>
              </w:rPr>
              <w:t>/QĐ-</w:t>
            </w:r>
            <w:r w:rsidRPr="003E1470">
              <w:rPr>
                <w:rFonts w:eastAsia="Calibri" w:cs="Times New Roman"/>
                <w:kern w:val="0"/>
                <w:szCs w:val="28"/>
                <w:lang w:val="en-US"/>
                <w14:ligatures w14:val="none"/>
              </w:rPr>
              <w:t>U</w:t>
            </w:r>
            <w:r w:rsidRPr="003E1470">
              <w:rPr>
                <w:rFonts w:eastAsia="Calibri" w:cs="Times New Roman"/>
                <w:kern w:val="0"/>
                <w:szCs w:val="28"/>
                <w14:ligatures w14:val="none"/>
              </w:rPr>
              <w:t>BND</w:t>
            </w:r>
          </w:p>
        </w:tc>
        <w:tc>
          <w:tcPr>
            <w:tcW w:w="5787" w:type="dxa"/>
            <w:shd w:val="clear" w:color="auto" w:fill="FFFFFF"/>
            <w:tcMar>
              <w:top w:w="0" w:type="dxa"/>
              <w:left w:w="108" w:type="dxa"/>
              <w:bottom w:w="0" w:type="dxa"/>
              <w:right w:w="108" w:type="dxa"/>
            </w:tcMar>
          </w:tcPr>
          <w:p w14:paraId="499EA77A" w14:textId="77777777" w:rsidR="003E1470" w:rsidRPr="003E1470" w:rsidRDefault="003E1470" w:rsidP="003E1470">
            <w:pPr>
              <w:spacing w:after="0" w:line="240" w:lineRule="auto"/>
              <w:jc w:val="center"/>
              <w:rPr>
                <w:rFonts w:eastAsia="Calibri" w:cs="Times New Roman"/>
                <w:b/>
                <w:bCs/>
                <w:noProof/>
                <w:kern w:val="0"/>
                <w:szCs w:val="28"/>
                <w:lang w:val="en-US"/>
                <w14:ligatures w14:val="none"/>
              </w:rPr>
            </w:pPr>
            <w:r w:rsidRPr="003E1470">
              <w:rPr>
                <w:rFonts w:eastAsia="Calibri" w:cs="Times New Roman"/>
                <w:i/>
                <w:iCs/>
                <w:kern w:val="0"/>
                <w:szCs w:val="28"/>
                <w:lang w:val="en-US"/>
                <w14:ligatures w14:val="none"/>
              </w:rPr>
              <w:t>Sơn La</w:t>
            </w:r>
            <w:r w:rsidRPr="003E1470">
              <w:rPr>
                <w:rFonts w:eastAsia="Calibri" w:cs="Times New Roman"/>
                <w:i/>
                <w:iCs/>
                <w:kern w:val="0"/>
                <w:szCs w:val="28"/>
                <w14:ligatures w14:val="none"/>
              </w:rPr>
              <w:t xml:space="preserve">, ngày </w:t>
            </w:r>
            <w:r w:rsidRPr="003E1470">
              <w:rPr>
                <w:rFonts w:eastAsia="Calibri" w:cs="Times New Roman"/>
                <w:i/>
                <w:iCs/>
                <w:kern w:val="0"/>
                <w:szCs w:val="28"/>
                <w:lang w:val="en-US"/>
                <w14:ligatures w14:val="none"/>
              </w:rPr>
              <w:t>13</w:t>
            </w:r>
            <w:r w:rsidRPr="003E1470">
              <w:rPr>
                <w:rFonts w:eastAsia="Calibri" w:cs="Times New Roman"/>
                <w:i/>
                <w:iCs/>
                <w:kern w:val="0"/>
                <w:szCs w:val="28"/>
                <w14:ligatures w14:val="none"/>
              </w:rPr>
              <w:t xml:space="preserve"> tháng</w:t>
            </w:r>
            <w:r w:rsidRPr="003E1470">
              <w:rPr>
                <w:rFonts w:eastAsia="Calibri" w:cs="Times New Roman"/>
                <w:i/>
                <w:iCs/>
                <w:kern w:val="0"/>
                <w:szCs w:val="28"/>
                <w:lang w:val="en-US"/>
                <w14:ligatures w14:val="none"/>
              </w:rPr>
              <w:t xml:space="preserve"> 5 </w:t>
            </w:r>
            <w:r w:rsidRPr="003E1470">
              <w:rPr>
                <w:rFonts w:eastAsia="Calibri" w:cs="Times New Roman"/>
                <w:i/>
                <w:iCs/>
                <w:kern w:val="0"/>
                <w:szCs w:val="28"/>
                <w14:ligatures w14:val="none"/>
              </w:rPr>
              <w:t>năm 20</w:t>
            </w:r>
            <w:r w:rsidRPr="003E1470">
              <w:rPr>
                <w:rFonts w:eastAsia="Calibri" w:cs="Times New Roman"/>
                <w:i/>
                <w:iCs/>
                <w:kern w:val="0"/>
                <w:szCs w:val="28"/>
                <w:lang w:val="en-US"/>
                <w14:ligatures w14:val="none"/>
              </w:rPr>
              <w:t>26</w:t>
            </w:r>
          </w:p>
        </w:tc>
      </w:tr>
    </w:tbl>
    <w:p w14:paraId="1B561A90" w14:textId="77777777" w:rsidR="003E1470" w:rsidRPr="003E1470" w:rsidRDefault="003E1470" w:rsidP="003E1470">
      <w:pPr>
        <w:widowControl w:val="0"/>
        <w:spacing w:after="0" w:line="240" w:lineRule="auto"/>
        <w:ind w:right="136"/>
        <w:jc w:val="left"/>
        <w:outlineLvl w:val="0"/>
        <w:rPr>
          <w:rFonts w:eastAsia="Times New Roman" w:cs="Times New Roman"/>
          <w:b/>
          <w:bCs/>
          <w:kern w:val="0"/>
          <w:szCs w:val="28"/>
          <w:lang w:val="en-US"/>
          <w14:ligatures w14:val="none"/>
        </w:rPr>
      </w:pPr>
    </w:p>
    <w:p w14:paraId="5145BE5C" w14:textId="77777777" w:rsidR="003E1470" w:rsidRPr="003E1470" w:rsidRDefault="003E1470" w:rsidP="003E1470">
      <w:pPr>
        <w:widowControl w:val="0"/>
        <w:spacing w:after="0" w:line="240" w:lineRule="auto"/>
        <w:ind w:right="136"/>
        <w:jc w:val="center"/>
        <w:outlineLvl w:val="0"/>
        <w:rPr>
          <w:rFonts w:eastAsia="Times New Roman" w:cs="Times New Roman"/>
          <w:b/>
          <w:bCs/>
          <w:kern w:val="0"/>
          <w:szCs w:val="28"/>
          <w:lang w:val="en-US"/>
          <w14:ligatures w14:val="none"/>
        </w:rPr>
      </w:pPr>
      <w:r w:rsidRPr="003E1470">
        <w:rPr>
          <w:rFonts w:eastAsia="Times New Roman" w:cs="Times New Roman"/>
          <w:b/>
          <w:bCs/>
          <w:kern w:val="0"/>
          <w:szCs w:val="28"/>
          <w:lang w:val="en-US"/>
          <w14:ligatures w14:val="none"/>
        </w:rPr>
        <w:t>QUYẾT ĐỊNH</w:t>
      </w:r>
    </w:p>
    <w:p w14:paraId="7BA4A42A" w14:textId="77777777" w:rsidR="003E1470" w:rsidRPr="003E1470" w:rsidRDefault="003E1470" w:rsidP="003E1470">
      <w:pPr>
        <w:spacing w:before="2" w:after="0" w:line="240" w:lineRule="auto"/>
        <w:ind w:right="135"/>
        <w:jc w:val="center"/>
        <w:rPr>
          <w:rFonts w:eastAsia="Times New Roman" w:cs="Times New Roman"/>
          <w:b/>
          <w:kern w:val="0"/>
          <w:szCs w:val="24"/>
          <w:lang w:val="en-US"/>
          <w14:ligatures w14:val="none"/>
        </w:rPr>
      </w:pPr>
      <w:r w:rsidRPr="003E1470">
        <w:rPr>
          <w:rFonts w:eastAsia="Times New Roman" w:cs="Times New Roman"/>
          <w:b/>
          <w:kern w:val="0"/>
          <w:szCs w:val="24"/>
          <w:lang w:val="en-US"/>
          <w14:ligatures w14:val="none"/>
        </w:rPr>
        <w:t>Về việc ban hành Quy định về quản lý, vận hành, khai thác Kho dữ liệu dùng chung và Trung tâm Giám sát, điều hành thông minh tỉnh Sơn La</w:t>
      </w:r>
    </w:p>
    <w:p w14:paraId="763AC9CE" w14:textId="77777777" w:rsidR="003E1470" w:rsidRPr="003E1470" w:rsidRDefault="003E1470" w:rsidP="003E1470">
      <w:pPr>
        <w:spacing w:before="60" w:after="60" w:line="240" w:lineRule="auto"/>
        <w:ind w:right="135"/>
        <w:jc w:val="center"/>
        <w:rPr>
          <w:rFonts w:ascii="Times New Roman Bold" w:eastAsia="Times New Roman" w:hAnsi="Times New Roman Bold" w:cs="Times New Roman"/>
          <w:b/>
          <w:kern w:val="0"/>
          <w:sz w:val="10"/>
          <w:szCs w:val="6"/>
          <w:lang w:val="en-US"/>
          <w14:ligatures w14:val="none"/>
        </w:rPr>
      </w:pPr>
    </w:p>
    <w:p w14:paraId="485CC910" w14:textId="77777777" w:rsidR="003E1470" w:rsidRPr="003E1470" w:rsidRDefault="003E1470" w:rsidP="003E1470">
      <w:pPr>
        <w:spacing w:before="60" w:after="60" w:line="240" w:lineRule="auto"/>
        <w:ind w:right="135"/>
        <w:jc w:val="center"/>
        <w:rPr>
          <w:rFonts w:ascii="Times New Roman Bold" w:eastAsia="Times New Roman" w:hAnsi="Times New Roman Bold" w:cs="Times New Roman"/>
          <w:b/>
          <w:kern w:val="0"/>
          <w:szCs w:val="24"/>
          <w:lang w:val="en-US"/>
          <w14:ligatures w14:val="none"/>
        </w:rPr>
      </w:pPr>
      <w:r w:rsidRPr="003E1470">
        <w:rPr>
          <w:rFonts w:ascii="Times New Roman Bold" w:eastAsia="Times New Roman" w:hAnsi="Times New Roman Bold" w:cs="Times New Roman"/>
          <w:b/>
          <w:kern w:val="0"/>
          <w:szCs w:val="24"/>
          <w:lang w:val="en-US"/>
          <w14:ligatures w14:val="none"/>
        </w:rPr>
        <w:t>CHỦ TỊCH ỦY BAN NHÂN DÂN TỈNH</w:t>
      </w:r>
    </w:p>
    <w:p w14:paraId="2A9A53F0" w14:textId="77777777" w:rsidR="003E1470" w:rsidRPr="003E1470" w:rsidRDefault="003E1470" w:rsidP="003E1470">
      <w:pPr>
        <w:spacing w:before="60" w:after="60" w:line="240" w:lineRule="auto"/>
        <w:ind w:right="135"/>
        <w:jc w:val="center"/>
        <w:rPr>
          <w:rFonts w:ascii="Times New Roman Bold" w:eastAsia="Times New Roman" w:hAnsi="Times New Roman Bold" w:cs="Times New Roman"/>
          <w:b/>
          <w:kern w:val="0"/>
          <w:sz w:val="8"/>
          <w:szCs w:val="2"/>
          <w:lang w:val="en-US"/>
          <w14:ligatures w14:val="none"/>
        </w:rPr>
      </w:pPr>
    </w:p>
    <w:p w14:paraId="7D92F1F4"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Luật Tổ chức Chính quyền địa phương ngày 16 tháng 6 năm 2025; </w:t>
      </w:r>
    </w:p>
    <w:p w14:paraId="095920B2"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Luật An ninh mạng ngày 10 tháng 12 năm 2025; </w:t>
      </w:r>
    </w:p>
    <w:p w14:paraId="3B47F44D"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Luật Giao dịch điện tử ngày 22 tháng 6 năm 2023; </w:t>
      </w:r>
    </w:p>
    <w:p w14:paraId="52740B2F"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Luật Dữ liệu ngày 30 tháng 11 năm 2024; </w:t>
      </w:r>
    </w:p>
    <w:p w14:paraId="48DDE26A"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Luật Bảo vệ dữ liệu cá nhân ngày 26 tháng 6 năm 2025; </w:t>
      </w:r>
    </w:p>
    <w:p w14:paraId="0343DC45"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Căn cứ Nghị định số 165/2025/NĐ-CP ngày 30 tháng 6 năm 2025 của Chính phủ quy định chi tiết một số điều và biện pháp thi hành Luật Dữ liệu;</w:t>
      </w:r>
    </w:p>
    <w:p w14:paraId="5D65FBC9"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Căn cứ Nghị định số 356/2025/NĐ-CP ngày 31 tháng 12 năm 2025 của Chính phủ quy định chi tiết một số điều và biện pháp thi hành Luật Bảo vệ dữ liệu cá nhân;</w:t>
      </w:r>
    </w:p>
    <w:p w14:paraId="2C793B1E"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Nghị định số 278/2025/NĐ-CP ngày 22 tháng 10 năm 2025 của Chính phủ ban hành quy định về kết nối, chia sẻ dữ liệu bắt buộc giữa các cơ quan thuộc hệ thống chính trị; </w:t>
      </w:r>
    </w:p>
    <w:p w14:paraId="41DDCA5C"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Quy định số 05-QĐ/BCĐTW ngày 27 tháng 8 năm 2025 của Ban Chỉ đạo Trung ương về phát triển khoa học, công nghệ, đổi mới sáng tạo và chuyển đổi số về Mô hình liên thông số thống nhất, hiệu quả và quản trị dựa trên dữ liệu trong hệ thống chính trị; </w:t>
      </w:r>
    </w:p>
    <w:p w14:paraId="74A90ACD"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Nghị quyết số 214/NQ-CP ngày 23 tháng 7 năm 2025 của Chính phủ ban hành Kế hoạch hành động của Chính phủ về thúc đẩy tạo lập dữ liệu phục vụ chuyển đổi số toàn diện; </w:t>
      </w:r>
    </w:p>
    <w:p w14:paraId="14106372"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Căn cứ Quyết định số 2439/QĐ-TTg ngày 04 tháng 11 năm 2025 của Thủ tướng Chính phủ ban hành Khung kiến trúc dữ liệu quốc gia, Khung quản trị, quản lý dữ liệu quốc gia, Từ điển dữ liệu dùng chung (Phiên bản 1.0); </w:t>
      </w:r>
    </w:p>
    <w:p w14:paraId="53C3C163" w14:textId="77777777" w:rsidR="003E1470" w:rsidRPr="003E1470" w:rsidRDefault="003E1470" w:rsidP="003E1470">
      <w:pPr>
        <w:widowControl w:val="0"/>
        <w:spacing w:before="120" w:after="120" w:line="240" w:lineRule="auto"/>
        <w:ind w:firstLine="720"/>
        <w:rPr>
          <w:rFonts w:eastAsia="Times New Roman" w:cs="Times New Roman"/>
          <w:i/>
          <w:kern w:val="0"/>
          <w:szCs w:val="28"/>
          <w:lang w:val="en-US"/>
          <w14:ligatures w14:val="none"/>
        </w:rPr>
      </w:pPr>
      <w:r w:rsidRPr="003E1470">
        <w:rPr>
          <w:rFonts w:eastAsia="Times New Roman" w:cs="Times New Roman"/>
          <w:i/>
          <w:kern w:val="0"/>
          <w:szCs w:val="28"/>
          <w:lang w:val="en-US"/>
          <w14:ligatures w14:val="none"/>
        </w:rPr>
        <w:t xml:space="preserve">Theo đề nghị của Giám đốc Sở Khoa học và Công nghệ tại Tờ trình số 130/TTr-SKHCN ngày 11 tháng 5 năm 2026. </w:t>
      </w:r>
    </w:p>
    <w:p w14:paraId="17DEDCEB" w14:textId="77777777" w:rsidR="003E1470" w:rsidRPr="003E1470" w:rsidRDefault="003E1470" w:rsidP="003E1470">
      <w:pPr>
        <w:widowControl w:val="0"/>
        <w:spacing w:before="120" w:after="120" w:line="240" w:lineRule="auto"/>
        <w:jc w:val="center"/>
        <w:rPr>
          <w:rFonts w:eastAsia="Times New Roman" w:cs="Times New Roman"/>
          <w:b/>
          <w:bCs/>
          <w:iCs/>
          <w:kern w:val="0"/>
          <w:szCs w:val="28"/>
          <w:lang w:val="en-US"/>
          <w14:ligatures w14:val="none"/>
        </w:rPr>
      </w:pPr>
      <w:r w:rsidRPr="003E1470">
        <w:rPr>
          <w:rFonts w:eastAsia="Times New Roman" w:cs="Times New Roman"/>
          <w:b/>
          <w:bCs/>
          <w:iCs/>
          <w:kern w:val="0"/>
          <w:szCs w:val="28"/>
          <w:lang w:val="en-US"/>
          <w14:ligatures w14:val="none"/>
        </w:rPr>
        <w:t>QUYẾT ĐỊNH:</w:t>
      </w:r>
    </w:p>
    <w:p w14:paraId="5BCDD0B4" w14:textId="77777777" w:rsidR="003E1470" w:rsidRPr="003E1470" w:rsidRDefault="003E1470" w:rsidP="003E1470">
      <w:pPr>
        <w:widowControl w:val="0"/>
        <w:spacing w:before="120" w:after="120" w:line="240" w:lineRule="auto"/>
        <w:ind w:firstLine="720"/>
        <w:rPr>
          <w:rFonts w:eastAsia="Times New Roman" w:cs="Times New Roman"/>
          <w:iCs/>
          <w:kern w:val="0"/>
          <w:szCs w:val="28"/>
          <w:lang w:val="en-US"/>
          <w14:ligatures w14:val="none"/>
        </w:rPr>
      </w:pPr>
      <w:r w:rsidRPr="003E1470">
        <w:rPr>
          <w:rFonts w:eastAsia="Times New Roman" w:cs="Times New Roman"/>
          <w:b/>
          <w:bCs/>
          <w:iCs/>
          <w:kern w:val="0"/>
          <w:szCs w:val="28"/>
          <w:lang w:val="en-US"/>
          <w14:ligatures w14:val="none"/>
        </w:rPr>
        <w:t>Điều 1.</w:t>
      </w:r>
      <w:r w:rsidRPr="003E1470">
        <w:rPr>
          <w:rFonts w:eastAsia="Times New Roman" w:cs="Times New Roman"/>
          <w:iCs/>
          <w:kern w:val="0"/>
          <w:szCs w:val="28"/>
          <w:lang w:val="en-US"/>
          <w14:ligatures w14:val="none"/>
        </w:rPr>
        <w:t xml:space="preserve"> Ban hành kèm theo Quyết định này Quy định về quản lý, vận hành, khai thác Kho dữ liệu dùng chung và Trung tâm Giám sát, điều hành thông minh tỉnh Sơn La. </w:t>
      </w:r>
    </w:p>
    <w:p w14:paraId="01CC5F1D" w14:textId="77777777" w:rsidR="003E1470" w:rsidRPr="003E1470" w:rsidRDefault="003E1470" w:rsidP="003E1470">
      <w:pPr>
        <w:widowControl w:val="0"/>
        <w:spacing w:before="120" w:after="120" w:line="240" w:lineRule="auto"/>
        <w:ind w:firstLine="720"/>
        <w:rPr>
          <w:rFonts w:eastAsia="Times New Roman" w:cs="Times New Roman"/>
          <w:iCs/>
          <w:kern w:val="0"/>
          <w:szCs w:val="28"/>
          <w:lang w:val="en-US"/>
          <w14:ligatures w14:val="none"/>
        </w:rPr>
      </w:pPr>
      <w:r w:rsidRPr="003E1470">
        <w:rPr>
          <w:rFonts w:eastAsia="Times New Roman" w:cs="Times New Roman"/>
          <w:b/>
          <w:bCs/>
          <w:iCs/>
          <w:kern w:val="0"/>
          <w:szCs w:val="28"/>
          <w:lang w:val="en-US"/>
          <w14:ligatures w14:val="none"/>
        </w:rPr>
        <w:lastRenderedPageBreak/>
        <w:t>Điều 2.</w:t>
      </w:r>
      <w:r w:rsidRPr="003E1470">
        <w:rPr>
          <w:rFonts w:eastAsia="Times New Roman" w:cs="Times New Roman"/>
          <w:iCs/>
          <w:kern w:val="0"/>
          <w:szCs w:val="28"/>
          <w:lang w:val="en-US"/>
          <w14:ligatures w14:val="none"/>
        </w:rPr>
        <w:t xml:space="preserve"> Chánh Văn phòng UBND tỉnh; Thủ trưởng các sở, ban, ngành; Chủ tịch UBND các xã, phường trên địa bàn tỉnh và các tổ chức, cá nhân có liên quan chịu trách nhiệm thi hành Quyết định này./.</w:t>
      </w:r>
    </w:p>
    <w:tbl>
      <w:tblPr>
        <w:tblW w:w="9284" w:type="dxa"/>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62"/>
        <w:gridCol w:w="4122"/>
      </w:tblGrid>
      <w:tr w:rsidR="003E1470" w:rsidRPr="003E1470" w14:paraId="755D657F" w14:textId="77777777" w:rsidTr="00224B5E">
        <w:trPr>
          <w:trHeight w:hRule="exact" w:val="1703"/>
        </w:trPr>
        <w:tc>
          <w:tcPr>
            <w:tcW w:w="5162" w:type="dxa"/>
          </w:tcPr>
          <w:p w14:paraId="18698739" w14:textId="77777777" w:rsidR="003E1470" w:rsidRPr="003E1470" w:rsidRDefault="003E1470" w:rsidP="003E1470">
            <w:pPr>
              <w:widowControl w:val="0"/>
              <w:tabs>
                <w:tab w:val="left" w:pos="328"/>
              </w:tabs>
              <w:spacing w:after="0" w:line="252" w:lineRule="exact"/>
              <w:jc w:val="left"/>
              <w:rPr>
                <w:rFonts w:eastAsia="Times New Roman" w:cs="Times New Roman"/>
                <w:kern w:val="0"/>
                <w:sz w:val="22"/>
                <w:lang w:val="en-US"/>
                <w14:ligatures w14:val="none"/>
              </w:rPr>
            </w:pPr>
            <w:r w:rsidRPr="003E1470">
              <w:rPr>
                <w:rFonts w:eastAsia="Times New Roman" w:cs="Times New Roman"/>
                <w:b/>
                <w:i/>
                <w:kern w:val="0"/>
                <w:sz w:val="24"/>
                <w:szCs w:val="24"/>
                <w:lang w:val="en-US"/>
                <w14:ligatures w14:val="none"/>
              </w:rPr>
              <w:t xml:space="preserve"> </w:t>
            </w:r>
          </w:p>
        </w:tc>
        <w:tc>
          <w:tcPr>
            <w:tcW w:w="4122" w:type="dxa"/>
          </w:tcPr>
          <w:p w14:paraId="23754537" w14:textId="77777777" w:rsidR="003E1470" w:rsidRPr="003E1470" w:rsidRDefault="003E1470" w:rsidP="003E1470">
            <w:pPr>
              <w:widowControl w:val="0"/>
              <w:spacing w:after="0" w:line="296" w:lineRule="exact"/>
              <w:ind w:right="180"/>
              <w:jc w:val="center"/>
              <w:rPr>
                <w:rFonts w:eastAsia="Times New Roman" w:cs="Times New Roman"/>
                <w:b/>
                <w:kern w:val="0"/>
                <w:sz w:val="26"/>
                <w:szCs w:val="20"/>
                <w:lang w:val="en-US"/>
                <w14:ligatures w14:val="none"/>
              </w:rPr>
            </w:pPr>
            <w:r w:rsidRPr="003E1470">
              <w:rPr>
                <w:rFonts w:eastAsia="Times New Roman" w:cs="Times New Roman"/>
                <w:b/>
                <w:kern w:val="0"/>
                <w:sz w:val="26"/>
                <w:szCs w:val="20"/>
                <w:lang w:val="en-US"/>
                <w14:ligatures w14:val="none"/>
              </w:rPr>
              <w:t>KT. CHỦ TỊCH</w:t>
            </w:r>
          </w:p>
          <w:p w14:paraId="64ED1F9A" w14:textId="77777777" w:rsidR="003E1470" w:rsidRPr="003E1470" w:rsidRDefault="003E1470" w:rsidP="003E1470">
            <w:pPr>
              <w:widowControl w:val="0"/>
              <w:spacing w:after="0" w:line="296" w:lineRule="exact"/>
              <w:ind w:right="180"/>
              <w:jc w:val="center"/>
              <w:rPr>
                <w:rFonts w:eastAsia="Times New Roman" w:cs="Times New Roman"/>
                <w:b/>
                <w:kern w:val="0"/>
                <w:sz w:val="26"/>
                <w:szCs w:val="20"/>
                <w:lang w:val="en-US"/>
                <w14:ligatures w14:val="none"/>
              </w:rPr>
            </w:pPr>
            <w:r w:rsidRPr="003E1470">
              <w:rPr>
                <w:rFonts w:eastAsia="Times New Roman" w:cs="Times New Roman"/>
                <w:b/>
                <w:kern w:val="0"/>
                <w:sz w:val="26"/>
                <w:szCs w:val="20"/>
                <w:lang w:val="en-US"/>
                <w14:ligatures w14:val="none"/>
              </w:rPr>
              <w:t>PHÓ CHỦ TỊCH</w:t>
            </w:r>
          </w:p>
          <w:p w14:paraId="77E241DD" w14:textId="77777777" w:rsidR="003E1470" w:rsidRPr="003E1470" w:rsidRDefault="003E1470" w:rsidP="003E1470">
            <w:pPr>
              <w:widowControl w:val="0"/>
              <w:spacing w:after="0" w:line="296" w:lineRule="exact"/>
              <w:ind w:right="180"/>
              <w:jc w:val="center"/>
              <w:rPr>
                <w:rFonts w:eastAsia="Times New Roman" w:cs="Times New Roman"/>
                <w:b/>
                <w:kern w:val="0"/>
                <w:sz w:val="26"/>
                <w:szCs w:val="20"/>
                <w:lang w:val="en-US"/>
                <w14:ligatures w14:val="none"/>
              </w:rPr>
            </w:pPr>
          </w:p>
          <w:p w14:paraId="3E05C335" w14:textId="77777777" w:rsidR="003E1470" w:rsidRPr="003E1470" w:rsidRDefault="003E1470" w:rsidP="003E1470">
            <w:pPr>
              <w:widowControl w:val="0"/>
              <w:spacing w:after="0" w:line="296" w:lineRule="exact"/>
              <w:ind w:right="180"/>
              <w:jc w:val="center"/>
              <w:rPr>
                <w:rFonts w:eastAsia="Times New Roman" w:cs="Times New Roman"/>
                <w:b/>
                <w:kern w:val="0"/>
                <w:lang w:val="en-US"/>
                <w14:ligatures w14:val="none"/>
              </w:rPr>
            </w:pPr>
          </w:p>
          <w:p w14:paraId="7E1E8EE8" w14:textId="77777777" w:rsidR="003E1470" w:rsidRPr="003E1470" w:rsidRDefault="003E1470" w:rsidP="003E1470">
            <w:pPr>
              <w:widowControl w:val="0"/>
              <w:spacing w:after="0" w:line="296" w:lineRule="exact"/>
              <w:ind w:right="180"/>
              <w:jc w:val="center"/>
              <w:rPr>
                <w:rFonts w:eastAsia="Times New Roman" w:cs="Times New Roman"/>
                <w:b/>
                <w:kern w:val="0"/>
                <w:lang w:val="en-US"/>
                <w14:ligatures w14:val="none"/>
              </w:rPr>
            </w:pPr>
            <w:r w:rsidRPr="003E1470">
              <w:rPr>
                <w:rFonts w:eastAsia="Times New Roman" w:cs="Times New Roman"/>
                <w:b/>
                <w:kern w:val="0"/>
                <w:lang w:val="en-US"/>
                <w14:ligatures w14:val="none"/>
              </w:rPr>
              <w:t>Hà Trung Chiến</w:t>
            </w:r>
          </w:p>
        </w:tc>
      </w:tr>
    </w:tbl>
    <w:p w14:paraId="1B0BA5DC" w14:textId="77777777" w:rsidR="003E1470" w:rsidRPr="003E1470" w:rsidRDefault="003E1470" w:rsidP="003E1470">
      <w:pPr>
        <w:spacing w:after="0" w:line="240" w:lineRule="auto"/>
        <w:jc w:val="center"/>
        <w:rPr>
          <w:rFonts w:eastAsia="Times New Roman" w:cs="Times New Roman"/>
          <w:kern w:val="0"/>
          <w:szCs w:val="24"/>
          <w:lang w:val="en-US"/>
          <w14:ligatures w14:val="none"/>
        </w:rPr>
        <w:sectPr w:rsidR="003E1470" w:rsidRPr="003E1470" w:rsidSect="003E1470">
          <w:pgSz w:w="11907" w:h="16840" w:code="9"/>
          <w:pgMar w:top="1474" w:right="1134" w:bottom="1134" w:left="1418" w:header="720" w:footer="720" w:gutter="0"/>
          <w:cols w:space="720"/>
          <w:titlePg/>
          <w:docGrid w:linePitch="299"/>
        </w:sectPr>
      </w:pPr>
    </w:p>
    <w:tbl>
      <w:tblPr>
        <w:tblpPr w:leftFromText="180" w:rightFromText="180" w:vertAnchor="text" w:tblpXSpec="center" w:tblpY="1"/>
        <w:tblOverlap w:val="never"/>
        <w:tblW w:w="9639" w:type="dxa"/>
        <w:shd w:val="clear" w:color="auto" w:fill="FFFFFF"/>
        <w:tblCellMar>
          <w:left w:w="0" w:type="dxa"/>
          <w:right w:w="0" w:type="dxa"/>
        </w:tblCellMar>
        <w:tblLook w:val="04A0" w:firstRow="1" w:lastRow="0" w:firstColumn="1" w:lastColumn="0" w:noHBand="0" w:noVBand="1"/>
      </w:tblPr>
      <w:tblGrid>
        <w:gridCol w:w="3118"/>
        <w:gridCol w:w="6521"/>
      </w:tblGrid>
      <w:tr w:rsidR="00E569D9" w:rsidRPr="00E569D9" w14:paraId="7F97E009" w14:textId="77777777" w:rsidTr="00224B5E">
        <w:trPr>
          <w:trHeight w:val="846"/>
        </w:trPr>
        <w:tc>
          <w:tcPr>
            <w:tcW w:w="3118" w:type="dxa"/>
            <w:shd w:val="clear" w:color="auto" w:fill="FFFFFF"/>
            <w:tcMar>
              <w:top w:w="0" w:type="dxa"/>
              <w:left w:w="108" w:type="dxa"/>
              <w:bottom w:w="0" w:type="dxa"/>
              <w:right w:w="108" w:type="dxa"/>
            </w:tcMar>
          </w:tcPr>
          <w:p w14:paraId="775E21D6" w14:textId="77777777" w:rsidR="00E569D9" w:rsidRPr="00E569D9" w:rsidRDefault="00E569D9" w:rsidP="00E569D9">
            <w:pPr>
              <w:spacing w:after="0" w:line="240" w:lineRule="auto"/>
              <w:jc w:val="center"/>
              <w:rPr>
                <w:rFonts w:eastAsia="Calibri" w:cs="Times New Roman"/>
                <w:kern w:val="0"/>
                <w:szCs w:val="28"/>
                <w:lang w:val="en-US"/>
                <w14:ligatures w14:val="none"/>
              </w:rPr>
            </w:pPr>
            <w:r w:rsidRPr="00E569D9">
              <w:rPr>
                <w:rFonts w:eastAsia="Calibri"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573BFB58" wp14:editId="332634C3">
                      <wp:simplePos x="0" y="0"/>
                      <wp:positionH relativeFrom="column">
                        <wp:posOffset>690072</wp:posOffset>
                      </wp:positionH>
                      <wp:positionV relativeFrom="paragraph">
                        <wp:posOffset>373034</wp:posOffset>
                      </wp:positionV>
                      <wp:extent cx="415636" cy="0"/>
                      <wp:effectExtent l="0" t="0" r="0" b="0"/>
                      <wp:wrapNone/>
                      <wp:docPr id="1489352377" name="Straight Connector 13"/>
                      <wp:cNvGraphicFramePr/>
                      <a:graphic xmlns:a="http://schemas.openxmlformats.org/drawingml/2006/main">
                        <a:graphicData uri="http://schemas.microsoft.com/office/word/2010/wordprocessingShape">
                          <wps:wsp>
                            <wps:cNvCnPr/>
                            <wps:spPr>
                              <a:xfrm>
                                <a:off x="0" y="0"/>
                                <a:ext cx="41563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94BBC9"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35pt,29.35pt" to="87.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"/>
                  </w:pict>
                </mc:Fallback>
              </mc:AlternateContent>
            </w:r>
            <w:r w:rsidRPr="00E569D9">
              <w:rPr>
                <w:rFonts w:eastAsia="Calibri" w:cs="Times New Roman"/>
                <w:kern w:val="0"/>
                <w:szCs w:val="28"/>
                <w:lang w:val="en-US"/>
                <w14:ligatures w14:val="none"/>
              </w:rPr>
              <w:br w:type="page"/>
            </w:r>
            <w:r w:rsidRPr="00E569D9">
              <w:rPr>
                <w:rFonts w:eastAsia="Calibri" w:cs="Times New Roman"/>
                <w:kern w:val="0"/>
                <w:szCs w:val="28"/>
                <w:lang w:val="en-US"/>
                <w14:ligatures w14:val="none"/>
              </w:rPr>
              <w:br w:type="page"/>
            </w:r>
            <w:r w:rsidRPr="00E569D9">
              <w:rPr>
                <w:rFonts w:eastAsia="Calibri" w:cs="Times New Roman"/>
                <w:b/>
                <w:bCs/>
                <w:kern w:val="0"/>
                <w:sz w:val="26"/>
                <w:szCs w:val="26"/>
                <w:lang w:val="en-US"/>
                <w14:ligatures w14:val="none"/>
              </w:rPr>
              <w:t>ỦY</w:t>
            </w:r>
            <w:r w:rsidRPr="00E569D9">
              <w:rPr>
                <w:rFonts w:eastAsia="Calibri" w:cs="Times New Roman"/>
                <w:b/>
                <w:bCs/>
                <w:kern w:val="0"/>
                <w:sz w:val="26"/>
                <w:szCs w:val="26"/>
                <w14:ligatures w14:val="none"/>
              </w:rPr>
              <w:t> BAN NHÂN DÂN</w:t>
            </w:r>
            <w:r w:rsidRPr="00E569D9">
              <w:rPr>
                <w:rFonts w:eastAsia="Calibri" w:cs="Times New Roman"/>
                <w:b/>
                <w:bCs/>
                <w:kern w:val="0"/>
                <w:sz w:val="26"/>
                <w:szCs w:val="26"/>
                <w:lang w:val="en-US"/>
                <w14:ligatures w14:val="none"/>
              </w:rPr>
              <w:br/>
            </w:r>
            <w:r w:rsidRPr="00E569D9">
              <w:rPr>
                <w:rFonts w:eastAsia="Calibri" w:cs="Times New Roman"/>
                <w:b/>
                <w:bCs/>
                <w:kern w:val="0"/>
                <w:sz w:val="26"/>
                <w:szCs w:val="26"/>
                <w14:ligatures w14:val="none"/>
              </w:rPr>
              <w:t>TỈNH SƠN LA</w:t>
            </w:r>
            <w:r w:rsidRPr="00E569D9">
              <w:rPr>
                <w:rFonts w:eastAsia="Calibri" w:cs="Times New Roman"/>
                <w:b/>
                <w:bCs/>
                <w:kern w:val="0"/>
                <w:sz w:val="26"/>
                <w:szCs w:val="26"/>
                <w14:ligatures w14:val="none"/>
              </w:rPr>
              <w:br/>
            </w:r>
          </w:p>
        </w:tc>
        <w:tc>
          <w:tcPr>
            <w:tcW w:w="6521" w:type="dxa"/>
            <w:shd w:val="clear" w:color="auto" w:fill="FFFFFF"/>
            <w:tcMar>
              <w:top w:w="0" w:type="dxa"/>
              <w:left w:w="108" w:type="dxa"/>
              <w:bottom w:w="0" w:type="dxa"/>
              <w:right w:w="108" w:type="dxa"/>
            </w:tcMar>
          </w:tcPr>
          <w:p w14:paraId="7145032E" w14:textId="77777777" w:rsidR="00E569D9" w:rsidRPr="00E569D9" w:rsidRDefault="00E569D9" w:rsidP="00E569D9">
            <w:pPr>
              <w:spacing w:after="0" w:line="240" w:lineRule="auto"/>
              <w:jc w:val="center"/>
              <w:rPr>
                <w:rFonts w:eastAsia="Calibri" w:cs="Times New Roman"/>
                <w:kern w:val="0"/>
                <w:szCs w:val="28"/>
                <w:lang w:val="en-US"/>
                <w14:ligatures w14:val="none"/>
              </w:rPr>
            </w:pPr>
            <w:r w:rsidRPr="00E569D9">
              <w:rPr>
                <w:rFonts w:ascii="Times New Roman Bold" w:eastAsia="Calibri" w:hAnsi="Times New Roman Bold" w:cs="Times New Roman"/>
                <w:b/>
                <w:bCs/>
                <w:noProof/>
                <w:kern w:val="0"/>
                <w:sz w:val="26"/>
                <w:szCs w:val="26"/>
                <w14:ligatures w14:val="none"/>
              </w:rPr>
              <mc:AlternateContent>
                <mc:Choice Requires="wps">
                  <w:drawing>
                    <wp:anchor distT="0" distB="0" distL="114300" distR="114300" simplePos="0" relativeHeight="251663360" behindDoc="0" locked="0" layoutInCell="1" allowOverlap="1" wp14:anchorId="5BC2F5DA" wp14:editId="615EA44E">
                      <wp:simplePos x="0" y="0"/>
                      <wp:positionH relativeFrom="column">
                        <wp:posOffset>940724</wp:posOffset>
                      </wp:positionH>
                      <wp:positionV relativeFrom="paragraph">
                        <wp:posOffset>407670</wp:posOffset>
                      </wp:positionV>
                      <wp:extent cx="2126672" cy="0"/>
                      <wp:effectExtent l="0" t="0" r="0" b="0"/>
                      <wp:wrapNone/>
                      <wp:docPr id="1331665969" name="Straight Connector 14"/>
                      <wp:cNvGraphicFramePr/>
                      <a:graphic xmlns:a="http://schemas.openxmlformats.org/drawingml/2006/main">
                        <a:graphicData uri="http://schemas.microsoft.com/office/word/2010/wordprocessingShape">
                          <wps:wsp>
                            <wps:cNvCnPr/>
                            <wps:spPr>
                              <a:xfrm>
                                <a:off x="0" y="0"/>
                                <a:ext cx="212667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B196DA"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4.05pt,32.1pt" to="24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"/>
                  </w:pict>
                </mc:Fallback>
              </mc:AlternateContent>
            </w:r>
            <w:r w:rsidRPr="00E569D9">
              <w:rPr>
                <w:rFonts w:ascii="Times New Roman Bold" w:eastAsia="Calibri" w:hAnsi="Times New Roman Bold" w:cs="Times New Roman"/>
                <w:b/>
                <w:bCs/>
                <w:kern w:val="0"/>
                <w:sz w:val="26"/>
                <w:szCs w:val="26"/>
                <w14:ligatures w14:val="none"/>
              </w:rPr>
              <w:t>CỘNG HÒA XÃ HỘI CHỦ NGHĨA VIỆT NAM</w:t>
            </w:r>
            <w:r w:rsidRPr="00E569D9">
              <w:rPr>
                <w:rFonts w:eastAsia="Calibri" w:cs="Times New Roman"/>
                <w:b/>
                <w:bCs/>
                <w:kern w:val="0"/>
                <w:szCs w:val="28"/>
                <w14:ligatures w14:val="none"/>
              </w:rPr>
              <w:br/>
              <w:t>Độc lập - Tự do - Hạnh phúc</w:t>
            </w:r>
          </w:p>
        </w:tc>
      </w:tr>
    </w:tbl>
    <w:p w14:paraId="007AC1DE" w14:textId="77777777" w:rsidR="00E569D9" w:rsidRPr="00E569D9" w:rsidRDefault="00E569D9" w:rsidP="00E569D9">
      <w:pPr>
        <w:spacing w:after="0" w:line="240" w:lineRule="auto"/>
        <w:ind w:left="79" w:right="187"/>
        <w:jc w:val="center"/>
        <w:outlineLvl w:val="0"/>
        <w:rPr>
          <w:rFonts w:eastAsia="Times New Roman" w:cs="Times New Roman"/>
          <w:b/>
          <w:bCs/>
          <w:kern w:val="0"/>
          <w:szCs w:val="28"/>
          <w:lang w:val="en-US"/>
          <w14:ligatures w14:val="none"/>
        </w:rPr>
      </w:pPr>
      <w:r w:rsidRPr="00E569D9">
        <w:rPr>
          <w:rFonts w:eastAsia="Times New Roman" w:cs="Times New Roman"/>
          <w:b/>
          <w:bCs/>
          <w:kern w:val="0"/>
          <w:szCs w:val="28"/>
          <w:lang w:val="en-US"/>
          <w14:ligatures w14:val="none"/>
        </w:rPr>
        <w:t>QUY ĐỊNH</w:t>
      </w:r>
    </w:p>
    <w:p w14:paraId="006C1A39" w14:textId="77777777" w:rsidR="00E569D9" w:rsidRPr="00E569D9" w:rsidRDefault="00E569D9" w:rsidP="00E569D9">
      <w:pPr>
        <w:spacing w:before="2" w:after="0" w:line="240" w:lineRule="auto"/>
        <w:ind w:left="132" w:right="135"/>
        <w:jc w:val="center"/>
        <w:rPr>
          <w:rFonts w:eastAsia="Times New Roman" w:cs="Times New Roman"/>
          <w:b/>
          <w:kern w:val="0"/>
          <w:szCs w:val="24"/>
          <w:lang w:val="en-US"/>
          <w14:ligatures w14:val="none"/>
        </w:rPr>
      </w:pPr>
      <w:r w:rsidRPr="00E569D9">
        <w:rPr>
          <w:rFonts w:eastAsia="Times New Roman" w:cs="Times New Roman"/>
          <w:b/>
          <w:bCs/>
          <w:kern w:val="0"/>
          <w:szCs w:val="28"/>
          <w:lang w:val="en-US"/>
          <w14:ligatures w14:val="none"/>
        </w:rPr>
        <w:t xml:space="preserve">Về </w:t>
      </w:r>
      <w:r w:rsidRPr="00E569D9">
        <w:rPr>
          <w:rFonts w:eastAsia="Times New Roman" w:cs="Times New Roman"/>
          <w:b/>
          <w:kern w:val="0"/>
          <w:szCs w:val="24"/>
          <w:lang w:val="en-US"/>
          <w14:ligatures w14:val="none"/>
        </w:rPr>
        <w:t xml:space="preserve">quản lý, vận hành, khai thác Kho dữ liệu dùng chung </w:t>
      </w:r>
    </w:p>
    <w:p w14:paraId="4E36B581" w14:textId="77777777" w:rsidR="00E569D9" w:rsidRPr="00E569D9" w:rsidRDefault="00E569D9" w:rsidP="00E569D9">
      <w:pPr>
        <w:spacing w:before="2" w:after="0" w:line="240" w:lineRule="auto"/>
        <w:ind w:left="132" w:right="135"/>
        <w:jc w:val="center"/>
        <w:rPr>
          <w:rFonts w:eastAsia="Times New Roman" w:cs="Times New Roman"/>
          <w:b/>
          <w:kern w:val="0"/>
          <w:szCs w:val="24"/>
          <w:lang w:val="en-US"/>
          <w14:ligatures w14:val="none"/>
        </w:rPr>
      </w:pPr>
      <w:r w:rsidRPr="00E569D9">
        <w:rPr>
          <w:rFonts w:eastAsia="Times New Roman" w:cs="Times New Roman"/>
          <w:b/>
          <w:kern w:val="0"/>
          <w:szCs w:val="24"/>
          <w:lang w:val="en-US"/>
          <w14:ligatures w14:val="none"/>
        </w:rPr>
        <w:t>và Trung tâm Giám sát, điều hành thông minh tỉnh Sơn La</w:t>
      </w:r>
    </w:p>
    <w:p w14:paraId="12600217" w14:textId="77777777" w:rsidR="00E569D9" w:rsidRPr="00603C75" w:rsidRDefault="00E569D9" w:rsidP="00E569D9">
      <w:pPr>
        <w:tabs>
          <w:tab w:val="left" w:pos="3964"/>
          <w:tab w:val="left" w:pos="6616"/>
        </w:tabs>
        <w:spacing w:after="0" w:line="240" w:lineRule="auto"/>
        <w:ind w:left="342" w:right="453"/>
        <w:jc w:val="center"/>
        <w:rPr>
          <w:rFonts w:eastAsia="Times New Roman" w:cs="Times New Roman"/>
          <w:i/>
          <w:kern w:val="0"/>
          <w:sz w:val="26"/>
          <w:lang w:val="en-US"/>
          <w14:ligatures w14:val="none"/>
        </w:rPr>
      </w:pPr>
      <w:r w:rsidRPr="00603C75">
        <w:rPr>
          <w:rFonts w:eastAsia="Times New Roman" w:cs="Times New Roman"/>
          <w:i/>
          <w:kern w:val="0"/>
          <w:sz w:val="26"/>
          <w:lang w:val="en-US"/>
          <w14:ligatures w14:val="none"/>
        </w:rPr>
        <w:t>(Ban hành kèm theo Quyết</w:t>
      </w:r>
      <w:r w:rsidRPr="00603C75">
        <w:rPr>
          <w:rFonts w:eastAsia="Times New Roman" w:cs="Times New Roman"/>
          <w:i/>
          <w:spacing w:val="-8"/>
          <w:kern w:val="0"/>
          <w:sz w:val="26"/>
          <w:lang w:val="en-US"/>
          <w14:ligatures w14:val="none"/>
        </w:rPr>
        <w:t xml:space="preserve"> </w:t>
      </w:r>
      <w:r w:rsidRPr="00603C75">
        <w:rPr>
          <w:rFonts w:eastAsia="Times New Roman" w:cs="Times New Roman"/>
          <w:i/>
          <w:kern w:val="0"/>
          <w:sz w:val="26"/>
          <w:lang w:val="en-US"/>
          <w14:ligatures w14:val="none"/>
        </w:rPr>
        <w:t>định số 1134/QĐ-UBND</w:t>
      </w:r>
    </w:p>
    <w:p w14:paraId="14291833" w14:textId="72497957" w:rsidR="00E569D9" w:rsidRPr="00603C75" w:rsidRDefault="00E569D9" w:rsidP="00E569D9">
      <w:pPr>
        <w:tabs>
          <w:tab w:val="left" w:pos="3964"/>
          <w:tab w:val="left" w:pos="6616"/>
        </w:tabs>
        <w:spacing w:after="0" w:line="240" w:lineRule="auto"/>
        <w:ind w:left="342" w:right="453"/>
        <w:jc w:val="center"/>
        <w:rPr>
          <w:rFonts w:eastAsia="Times New Roman" w:cs="Times New Roman"/>
          <w:i/>
          <w:kern w:val="0"/>
          <w:sz w:val="26"/>
          <w:lang w:val="en-US"/>
          <w14:ligatures w14:val="none"/>
        </w:rPr>
      </w:pPr>
      <w:r w:rsidRPr="00603C75">
        <w:rPr>
          <w:rFonts w:eastAsia="Times New Roman" w:cs="Times New Roman"/>
          <w:i/>
          <w:spacing w:val="-1"/>
          <w:kern w:val="0"/>
          <w:sz w:val="26"/>
          <w:lang w:val="en-US"/>
          <w14:ligatures w14:val="none"/>
        </w:rPr>
        <w:t xml:space="preserve"> </w:t>
      </w:r>
      <w:r w:rsidRPr="00603C75">
        <w:rPr>
          <w:rFonts w:eastAsia="Times New Roman" w:cs="Times New Roman"/>
          <w:i/>
          <w:kern w:val="0"/>
          <w:sz w:val="26"/>
          <w:lang w:val="en-US"/>
          <w14:ligatures w14:val="none"/>
        </w:rPr>
        <w:t>ngày 13/5/2026</w:t>
      </w:r>
      <w:r w:rsidRPr="00603C75">
        <w:rPr>
          <w:rFonts w:eastAsia="Times New Roman" w:cs="Times New Roman"/>
          <w:i/>
          <w:spacing w:val="-2"/>
          <w:kern w:val="0"/>
          <w:sz w:val="26"/>
          <w:lang w:val="en-US"/>
          <w14:ligatures w14:val="none"/>
        </w:rPr>
        <w:t xml:space="preserve"> </w:t>
      </w:r>
      <w:r w:rsidRPr="00603C75">
        <w:rPr>
          <w:rFonts w:eastAsia="Times New Roman" w:cs="Times New Roman"/>
          <w:i/>
          <w:kern w:val="0"/>
          <w:sz w:val="26"/>
          <w:lang w:val="en-US"/>
          <w14:ligatures w14:val="none"/>
        </w:rPr>
        <w:t>của Chủ tịch UBND tỉnh)</w:t>
      </w:r>
    </w:p>
    <w:p w14:paraId="079218C6" w14:textId="76FEF678" w:rsidR="00E569D9" w:rsidRPr="002A337F" w:rsidRDefault="00E569D9" w:rsidP="00E569D9">
      <w:pPr>
        <w:spacing w:after="0" w:line="240" w:lineRule="auto"/>
        <w:jc w:val="center"/>
        <w:rPr>
          <w:rFonts w:eastAsia="Times New Roman" w:cs="Times New Roman"/>
          <w:kern w:val="0"/>
          <w:sz w:val="14"/>
          <w:szCs w:val="14"/>
          <w:lang w:val="en-US"/>
          <w14:ligatures w14:val="none"/>
        </w:rPr>
      </w:pPr>
    </w:p>
    <w:p w14:paraId="0ACD18E8" w14:textId="77777777" w:rsidR="00E569D9" w:rsidRPr="00E569D9" w:rsidRDefault="00E569D9" w:rsidP="002A337F">
      <w:pPr>
        <w:spacing w:before="40" w:after="0" w:line="240" w:lineRule="auto"/>
        <w:jc w:val="center"/>
        <w:rPr>
          <w:rFonts w:eastAsia="Times New Roman" w:cs="Times New Roman"/>
          <w:b/>
          <w:bCs/>
          <w:kern w:val="0"/>
          <w:szCs w:val="24"/>
          <w:lang w:val="en-US"/>
          <w14:ligatures w14:val="none"/>
        </w:rPr>
      </w:pPr>
      <w:r w:rsidRPr="00E569D9">
        <w:rPr>
          <w:rFonts w:eastAsia="Times New Roman" w:cs="Times New Roman"/>
          <w:b/>
          <w:bCs/>
          <w:kern w:val="0"/>
          <w:szCs w:val="24"/>
          <w:lang w:val="en-US"/>
          <w14:ligatures w14:val="none"/>
        </w:rPr>
        <w:t>Chương I</w:t>
      </w:r>
    </w:p>
    <w:p w14:paraId="79413FDD" w14:textId="77777777" w:rsidR="00E569D9" w:rsidRDefault="00E569D9" w:rsidP="002A337F">
      <w:pPr>
        <w:spacing w:before="40" w:after="0" w:line="240" w:lineRule="auto"/>
        <w:jc w:val="center"/>
        <w:rPr>
          <w:rFonts w:eastAsia="Times New Roman" w:cs="Times New Roman"/>
          <w:b/>
          <w:bCs/>
          <w:kern w:val="0"/>
          <w:szCs w:val="24"/>
          <w:lang w:val="en-US"/>
          <w14:ligatures w14:val="none"/>
        </w:rPr>
      </w:pPr>
      <w:r w:rsidRPr="00E569D9">
        <w:rPr>
          <w:rFonts w:eastAsia="Times New Roman" w:cs="Times New Roman"/>
          <w:b/>
          <w:bCs/>
          <w:kern w:val="0"/>
          <w:szCs w:val="24"/>
          <w:lang w:val="en-US"/>
          <w14:ligatures w14:val="none"/>
        </w:rPr>
        <w:t>QUY ĐỊNH</w:t>
      </w:r>
      <w:r w:rsidRPr="00E569D9">
        <w:rPr>
          <w:rFonts w:eastAsia="Times New Roman" w:cs="Times New Roman"/>
          <w:b/>
          <w:bCs/>
          <w:spacing w:val="-5"/>
          <w:kern w:val="0"/>
          <w:szCs w:val="24"/>
          <w:lang w:val="en-US"/>
          <w14:ligatures w14:val="none"/>
        </w:rPr>
        <w:t xml:space="preserve"> </w:t>
      </w:r>
      <w:r w:rsidRPr="00E569D9">
        <w:rPr>
          <w:rFonts w:eastAsia="Times New Roman" w:cs="Times New Roman"/>
          <w:b/>
          <w:bCs/>
          <w:kern w:val="0"/>
          <w:szCs w:val="24"/>
          <w:lang w:val="en-US"/>
          <w14:ligatures w14:val="none"/>
        </w:rPr>
        <w:t>CHUNG</w:t>
      </w:r>
    </w:p>
    <w:p w14:paraId="3A7A423E" w14:textId="77777777" w:rsidR="002A337F" w:rsidRPr="00E569D9" w:rsidRDefault="002A337F" w:rsidP="002A337F">
      <w:pPr>
        <w:spacing w:before="40" w:after="0" w:line="240" w:lineRule="auto"/>
        <w:jc w:val="center"/>
        <w:rPr>
          <w:rFonts w:eastAsia="Times New Roman" w:cs="Times New Roman"/>
          <w:b/>
          <w:bCs/>
          <w:kern w:val="0"/>
          <w:szCs w:val="24"/>
          <w:lang w:val="en-US"/>
          <w14:ligatures w14:val="none"/>
        </w:rPr>
      </w:pPr>
    </w:p>
    <w:p w14:paraId="5DE614A0" w14:textId="77777777" w:rsidR="002A337F" w:rsidRPr="002A337F" w:rsidRDefault="002A337F" w:rsidP="002A337F">
      <w:pPr>
        <w:spacing w:after="120" w:line="240" w:lineRule="auto"/>
        <w:ind w:firstLine="720"/>
        <w:rPr>
          <w:rFonts w:eastAsia="Times New Roman" w:cs="Times New Roman"/>
          <w:bCs/>
          <w:kern w:val="0"/>
          <w:szCs w:val="28"/>
          <w:lang w:val="en-US"/>
          <w14:ligatures w14:val="none"/>
        </w:rPr>
      </w:pPr>
      <w:r w:rsidRPr="002A337F">
        <w:rPr>
          <w:rFonts w:eastAsia="Times New Roman" w:cs="Times New Roman"/>
          <w:b/>
          <w:kern w:val="0"/>
          <w:szCs w:val="28"/>
          <w:lang w:val="en-US"/>
          <w14:ligatures w14:val="none"/>
        </w:rPr>
        <w:t xml:space="preserve">Điều 1. </w:t>
      </w:r>
      <w:r w:rsidRPr="002A337F">
        <w:rPr>
          <w:rFonts w:eastAsia="Times New Roman" w:cs="Times New Roman"/>
          <w:bCs/>
          <w:kern w:val="0"/>
          <w:szCs w:val="28"/>
          <w:lang w:val="en-US"/>
          <w14:ligatures w14:val="none"/>
        </w:rPr>
        <w:t>Phạm vi điều chỉnh</w:t>
      </w:r>
    </w:p>
    <w:p w14:paraId="25E292DF" w14:textId="77777777" w:rsidR="002A337F" w:rsidRDefault="002A337F" w:rsidP="002A337F">
      <w:pPr>
        <w:spacing w:after="120" w:line="240" w:lineRule="auto"/>
        <w:ind w:firstLine="720"/>
        <w:rPr>
          <w:rFonts w:eastAsia="Times New Roman" w:cs="Times New Roman"/>
          <w:kern w:val="0"/>
          <w:szCs w:val="28"/>
          <w:lang w:val="en-US"/>
          <w14:ligatures w14:val="none"/>
        </w:rPr>
      </w:pPr>
      <w:r w:rsidRPr="002A337F">
        <w:rPr>
          <w:rFonts w:eastAsia="Times New Roman" w:cs="Times New Roman"/>
          <w:bCs/>
          <w:kern w:val="0"/>
          <w:szCs w:val="28"/>
          <w:lang w:val="en-US"/>
          <w14:ligatures w14:val="none"/>
        </w:rPr>
        <w:t>1.</w:t>
      </w:r>
      <w:r>
        <w:rPr>
          <w:rFonts w:eastAsia="Times New Roman" w:cs="Times New Roman"/>
          <w:b/>
          <w:kern w:val="0"/>
          <w:szCs w:val="28"/>
          <w:lang w:val="en-US"/>
          <w14:ligatures w14:val="none"/>
        </w:rPr>
        <w:t xml:space="preserve"> </w:t>
      </w:r>
      <w:r w:rsidRPr="002A337F">
        <w:rPr>
          <w:rFonts w:eastAsia="Times New Roman" w:cs="Times New Roman"/>
          <w:kern w:val="0"/>
          <w:szCs w:val="28"/>
          <w:lang w:val="en-US"/>
          <w14:ligatures w14:val="none"/>
        </w:rPr>
        <w:t>Quy định</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này</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quy</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định</w:t>
      </w:r>
      <w:r w:rsidRPr="002A337F">
        <w:rPr>
          <w:rFonts w:eastAsia="Times New Roman" w:cs="Times New Roman"/>
          <w:spacing w:val="-13"/>
          <w:kern w:val="0"/>
          <w:szCs w:val="28"/>
          <w:lang w:val="en-US"/>
          <w14:ligatures w14:val="none"/>
        </w:rPr>
        <w:t xml:space="preserve"> </w:t>
      </w:r>
      <w:r w:rsidRPr="002A337F">
        <w:rPr>
          <w:rFonts w:eastAsia="Times New Roman" w:cs="Times New Roman"/>
          <w:kern w:val="0"/>
          <w:szCs w:val="28"/>
          <w:lang w:val="en-US"/>
          <w14:ligatures w14:val="none"/>
        </w:rPr>
        <w:t>việc</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quản</w:t>
      </w:r>
      <w:r w:rsidRPr="002A337F">
        <w:rPr>
          <w:rFonts w:eastAsia="Times New Roman" w:cs="Times New Roman"/>
          <w:spacing w:val="-13"/>
          <w:kern w:val="0"/>
          <w:szCs w:val="28"/>
          <w:lang w:val="en-US"/>
          <w14:ligatures w14:val="none"/>
        </w:rPr>
        <w:t xml:space="preserve"> </w:t>
      </w:r>
      <w:r w:rsidRPr="002A337F">
        <w:rPr>
          <w:rFonts w:eastAsia="Times New Roman" w:cs="Times New Roman"/>
          <w:kern w:val="0"/>
          <w:szCs w:val="28"/>
          <w:lang w:val="en-US"/>
          <w14:ligatures w14:val="none"/>
        </w:rPr>
        <w:t>lý,</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vận</w:t>
      </w:r>
      <w:r w:rsidRPr="002A337F">
        <w:rPr>
          <w:rFonts w:eastAsia="Times New Roman" w:cs="Times New Roman"/>
          <w:spacing w:val="-10"/>
          <w:kern w:val="0"/>
          <w:szCs w:val="28"/>
          <w:lang w:val="en-US"/>
          <w14:ligatures w14:val="none"/>
        </w:rPr>
        <w:t xml:space="preserve"> </w:t>
      </w:r>
      <w:r w:rsidRPr="002A337F">
        <w:rPr>
          <w:rFonts w:eastAsia="Times New Roman" w:cs="Times New Roman"/>
          <w:kern w:val="0"/>
          <w:szCs w:val="28"/>
          <w:lang w:val="en-US"/>
          <w14:ligatures w14:val="none"/>
        </w:rPr>
        <w:t>hành</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và</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khai thác Kho dữ liệu dùng chung và Trung tâm Giám sát, điều hành thông minh tỉnh Sơn La.</w:t>
      </w:r>
      <w:r>
        <w:rPr>
          <w:rFonts w:eastAsia="Times New Roman" w:cs="Times New Roman"/>
          <w:kern w:val="0"/>
          <w:szCs w:val="28"/>
          <w:lang w:val="en-US"/>
          <w14:ligatures w14:val="none"/>
        </w:rPr>
        <w:t xml:space="preserve"> </w:t>
      </w:r>
    </w:p>
    <w:p w14:paraId="7542B64D" w14:textId="3A8F48A4" w:rsidR="002A337F" w:rsidRPr="002A337F" w:rsidRDefault="002A337F" w:rsidP="002A337F">
      <w:pPr>
        <w:spacing w:after="120" w:line="240" w:lineRule="auto"/>
        <w:ind w:firstLine="720"/>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2. </w:t>
      </w:r>
      <w:r w:rsidRPr="002A337F">
        <w:rPr>
          <w:rFonts w:eastAsia="Times New Roman" w:cs="Times New Roman"/>
          <w:kern w:val="0"/>
          <w:szCs w:val="28"/>
          <w:lang w:val="en-US"/>
          <w14:ligatures w14:val="none"/>
        </w:rPr>
        <w:t>Quy định này không áp dụng đối với việc quản lý, vận hành và khai thác dữ liệu</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chứa</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thông</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tin</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thuộc</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phạm</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vi</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bí</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mật</w:t>
      </w:r>
      <w:r w:rsidRPr="002A337F">
        <w:rPr>
          <w:rFonts w:eastAsia="Times New Roman" w:cs="Times New Roman"/>
          <w:spacing w:val="-6"/>
          <w:kern w:val="0"/>
          <w:szCs w:val="28"/>
          <w:lang w:val="en-US"/>
          <w14:ligatures w14:val="none"/>
        </w:rPr>
        <w:t xml:space="preserve"> </w:t>
      </w:r>
      <w:r w:rsidRPr="002A337F">
        <w:rPr>
          <w:rFonts w:eastAsia="Times New Roman" w:cs="Times New Roman"/>
          <w:kern w:val="0"/>
          <w:szCs w:val="28"/>
          <w:lang w:val="en-US"/>
          <w14:ligatures w14:val="none"/>
        </w:rPr>
        <w:t>nhà</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nước</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được</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quy</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định</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tại</w:t>
      </w:r>
      <w:r w:rsidRPr="002A337F">
        <w:rPr>
          <w:rFonts w:eastAsia="Times New Roman" w:cs="Times New Roman"/>
          <w:spacing w:val="-6"/>
          <w:kern w:val="0"/>
          <w:szCs w:val="28"/>
          <w:lang w:val="en-US"/>
          <w14:ligatures w14:val="none"/>
        </w:rPr>
        <w:t xml:space="preserve"> </w:t>
      </w:r>
      <w:r w:rsidRPr="002A337F">
        <w:rPr>
          <w:rFonts w:eastAsia="Times New Roman" w:cs="Times New Roman"/>
          <w:kern w:val="0"/>
          <w:szCs w:val="28"/>
          <w:lang w:val="en-US"/>
          <w14:ligatures w14:val="none"/>
        </w:rPr>
        <w:t>Luật</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Bảo</w:t>
      </w:r>
      <w:r w:rsidRPr="002A337F">
        <w:rPr>
          <w:rFonts w:eastAsia="Times New Roman" w:cs="Times New Roman"/>
          <w:spacing w:val="-6"/>
          <w:kern w:val="0"/>
          <w:szCs w:val="28"/>
          <w:lang w:val="en-US"/>
          <w14:ligatures w14:val="none"/>
        </w:rPr>
        <w:t xml:space="preserve"> </w:t>
      </w:r>
      <w:r w:rsidRPr="002A337F">
        <w:rPr>
          <w:rFonts w:eastAsia="Times New Roman" w:cs="Times New Roman"/>
          <w:kern w:val="0"/>
          <w:szCs w:val="28"/>
          <w:lang w:val="en-US"/>
          <w14:ligatures w14:val="none"/>
        </w:rPr>
        <w:t>vệ</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bí mật nhà nước số</w:t>
      </w:r>
      <w:r w:rsidRPr="002A337F">
        <w:rPr>
          <w:rFonts w:eastAsia="Times New Roman" w:cs="Times New Roman"/>
          <w:spacing w:val="-18"/>
          <w:kern w:val="0"/>
          <w:szCs w:val="28"/>
          <w:lang w:val="en-US"/>
          <w14:ligatures w14:val="none"/>
        </w:rPr>
        <w:t xml:space="preserve"> </w:t>
      </w:r>
      <w:r w:rsidRPr="002A337F">
        <w:rPr>
          <w:rFonts w:eastAsia="Times New Roman" w:cs="Times New Roman"/>
          <w:kern w:val="0"/>
          <w:szCs w:val="28"/>
          <w:lang w:val="en-US"/>
          <w14:ligatures w14:val="none"/>
        </w:rPr>
        <w:t>29/2018/QH14.</w:t>
      </w:r>
    </w:p>
    <w:p w14:paraId="1B588EC7" w14:textId="77777777" w:rsidR="002A337F" w:rsidRPr="002A337F" w:rsidRDefault="002A337F" w:rsidP="002A337F">
      <w:pPr>
        <w:spacing w:before="120" w:after="120" w:line="240" w:lineRule="auto"/>
        <w:ind w:firstLine="720"/>
        <w:outlineLvl w:val="0"/>
        <w:rPr>
          <w:rFonts w:eastAsia="Times New Roman" w:cs="Times New Roman"/>
          <w:kern w:val="0"/>
          <w:szCs w:val="28"/>
          <w:lang w:val="en-US"/>
          <w14:ligatures w14:val="none"/>
        </w:rPr>
      </w:pPr>
      <w:r w:rsidRPr="002A337F">
        <w:rPr>
          <w:rFonts w:eastAsia="Times New Roman" w:cs="Times New Roman"/>
          <w:b/>
          <w:bCs/>
          <w:kern w:val="0"/>
          <w:szCs w:val="28"/>
          <w:lang w:val="en-US"/>
          <w14:ligatures w14:val="none"/>
        </w:rPr>
        <w:t xml:space="preserve">Điều 2. </w:t>
      </w:r>
      <w:r w:rsidRPr="002A337F">
        <w:rPr>
          <w:rFonts w:eastAsia="Times New Roman" w:cs="Times New Roman"/>
          <w:kern w:val="0"/>
          <w:szCs w:val="28"/>
          <w:lang w:val="en-US"/>
          <w14:ligatures w14:val="none"/>
        </w:rPr>
        <w:t>Đối tượng áp dụng</w:t>
      </w:r>
    </w:p>
    <w:p w14:paraId="2F6A23DD"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Quy định này áp dụng đối với các sở, ban, ngành và các cơ quan thuộc UBND tỉnh;</w:t>
      </w:r>
      <w:r w:rsidRPr="002A337F">
        <w:rPr>
          <w:rFonts w:eastAsia="Times New Roman" w:cs="Times New Roman"/>
          <w:spacing w:val="-11"/>
          <w:kern w:val="0"/>
          <w:szCs w:val="28"/>
          <w:lang w:val="en-US"/>
          <w14:ligatures w14:val="none"/>
        </w:rPr>
        <w:t xml:space="preserve"> </w:t>
      </w:r>
      <w:r w:rsidRPr="002A337F">
        <w:rPr>
          <w:rFonts w:eastAsia="Times New Roman" w:cs="Times New Roman"/>
          <w:kern w:val="0"/>
          <w:szCs w:val="28"/>
          <w:lang w:val="en-US"/>
          <w14:ligatures w14:val="none"/>
        </w:rPr>
        <w:t>UBND</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xã,</w:t>
      </w:r>
      <w:r w:rsidRPr="002A337F">
        <w:rPr>
          <w:rFonts w:eastAsia="Times New Roman" w:cs="Times New Roman"/>
          <w:spacing w:val="-13"/>
          <w:kern w:val="0"/>
          <w:szCs w:val="28"/>
          <w:lang w:val="en-US"/>
          <w14:ligatures w14:val="none"/>
        </w:rPr>
        <w:t xml:space="preserve"> </w:t>
      </w:r>
      <w:r w:rsidRPr="002A337F">
        <w:rPr>
          <w:rFonts w:eastAsia="Times New Roman" w:cs="Times New Roman"/>
          <w:kern w:val="0"/>
          <w:szCs w:val="28"/>
          <w:lang w:val="en-US"/>
          <w14:ligatures w14:val="none"/>
        </w:rPr>
        <w:t>phường;</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các</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cơ</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quan</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Trung</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ương</w:t>
      </w:r>
      <w:r w:rsidRPr="002A337F">
        <w:rPr>
          <w:rFonts w:eastAsia="Times New Roman" w:cs="Times New Roman"/>
          <w:spacing w:val="-14"/>
          <w:kern w:val="0"/>
          <w:szCs w:val="28"/>
          <w:lang w:val="en-US"/>
          <w14:ligatures w14:val="none"/>
        </w:rPr>
        <w:t xml:space="preserve"> </w:t>
      </w:r>
      <w:r w:rsidRPr="002A337F">
        <w:rPr>
          <w:rFonts w:eastAsia="Times New Roman" w:cs="Times New Roman"/>
          <w:kern w:val="0"/>
          <w:szCs w:val="28"/>
          <w:lang w:val="en-US"/>
          <w14:ligatures w14:val="none"/>
        </w:rPr>
        <w:t>được</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tổ</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chức</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theo</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ngành</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dọc</w:t>
      </w:r>
      <w:r w:rsidRPr="002A337F">
        <w:rPr>
          <w:rFonts w:eastAsia="Times New Roman" w:cs="Times New Roman"/>
          <w:spacing w:val="-12"/>
          <w:kern w:val="0"/>
          <w:szCs w:val="28"/>
          <w:lang w:val="en-US"/>
          <w14:ligatures w14:val="none"/>
        </w:rPr>
        <w:t xml:space="preserve"> </w:t>
      </w:r>
      <w:r w:rsidRPr="002A337F">
        <w:rPr>
          <w:rFonts w:eastAsia="Times New Roman" w:cs="Times New Roman"/>
          <w:kern w:val="0"/>
          <w:szCs w:val="28"/>
          <w:lang w:val="en-US"/>
          <w14:ligatures w14:val="none"/>
        </w:rPr>
        <w:t xml:space="preserve">đóng trên địa bàn tỉnh </w:t>
      </w:r>
      <w:r w:rsidRPr="002A337F">
        <w:rPr>
          <w:rFonts w:eastAsia="Times New Roman" w:cs="Times New Roman"/>
          <w:i/>
          <w:iCs/>
          <w:kern w:val="0"/>
          <w:szCs w:val="28"/>
          <w:lang w:val="en-US"/>
          <w14:ligatures w14:val="none"/>
        </w:rPr>
        <w:t>(sau đây viết tắt là các cơ quan, đơn vị)</w:t>
      </w:r>
      <w:r w:rsidRPr="002A337F">
        <w:rPr>
          <w:rFonts w:eastAsia="Times New Roman" w:cs="Times New Roman"/>
          <w:kern w:val="0"/>
          <w:szCs w:val="28"/>
          <w:lang w:val="en-US"/>
          <w14:ligatures w14:val="none"/>
        </w:rPr>
        <w:t xml:space="preserve"> và các tổ chức, cá nhân có các hoạt động liên quan đến Kho dữ liệu dùng chung và Trung tâm Giám sát, điều hành thông minh tỉnh Sơn La.</w:t>
      </w:r>
    </w:p>
    <w:p w14:paraId="15EE9846" w14:textId="77777777" w:rsidR="002A337F" w:rsidRPr="002A337F" w:rsidRDefault="002A337F" w:rsidP="002A337F">
      <w:pPr>
        <w:spacing w:before="120" w:after="120" w:line="240" w:lineRule="auto"/>
        <w:ind w:firstLine="720"/>
        <w:outlineLvl w:val="0"/>
        <w:rPr>
          <w:rFonts w:eastAsia="Times New Roman" w:cs="Times New Roman"/>
          <w:kern w:val="0"/>
          <w:szCs w:val="28"/>
          <w:lang w:val="en-US"/>
          <w14:ligatures w14:val="none"/>
        </w:rPr>
      </w:pPr>
      <w:r w:rsidRPr="002A337F">
        <w:rPr>
          <w:rFonts w:eastAsia="Times New Roman" w:cs="Times New Roman"/>
          <w:b/>
          <w:bCs/>
          <w:kern w:val="0"/>
          <w:szCs w:val="28"/>
          <w:lang w:val="en-US"/>
          <w14:ligatures w14:val="none"/>
        </w:rPr>
        <w:t xml:space="preserve">Điều 3. </w:t>
      </w:r>
      <w:r w:rsidRPr="002A337F">
        <w:rPr>
          <w:rFonts w:eastAsia="Times New Roman" w:cs="Times New Roman"/>
          <w:kern w:val="0"/>
          <w:szCs w:val="28"/>
          <w:lang w:val="en-US"/>
          <w14:ligatures w14:val="none"/>
        </w:rPr>
        <w:t>Giải thích từ ngữ</w:t>
      </w:r>
    </w:p>
    <w:p w14:paraId="7D5477BD"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1. Kho dữ liệu dùng chung tỉnh</w:t>
      </w:r>
      <w:r w:rsidRPr="002A337F">
        <w:rPr>
          <w:rFonts w:eastAsia="Times New Roman" w:cs="Times New Roman"/>
          <w:spacing w:val="-3"/>
          <w:kern w:val="0"/>
          <w:szCs w:val="28"/>
          <w:lang w:val="en-US"/>
          <w14:ligatures w14:val="none"/>
        </w:rPr>
        <w:t xml:space="preserve"> </w:t>
      </w:r>
      <w:r w:rsidRPr="002A337F">
        <w:rPr>
          <w:rFonts w:eastAsia="Times New Roman" w:cs="Times New Roman"/>
          <w:kern w:val="0"/>
          <w:szCs w:val="28"/>
          <w:lang w:val="en-US"/>
          <w14:ligatures w14:val="none"/>
        </w:rPr>
        <w:t xml:space="preserve">Sơn La </w:t>
      </w:r>
      <w:r w:rsidRPr="002A337F">
        <w:rPr>
          <w:rFonts w:eastAsia="Times New Roman" w:cs="Times New Roman"/>
          <w:i/>
          <w:iCs/>
          <w:kern w:val="0"/>
          <w:szCs w:val="28"/>
          <w:lang w:val="en-US"/>
          <w14:ligatures w14:val="none"/>
        </w:rPr>
        <w:t>(sau đây gọi tắt là “Kho dữ liệu dùng chung”)</w:t>
      </w:r>
      <w:r w:rsidRPr="002A337F">
        <w:rPr>
          <w:rFonts w:eastAsia="Times New Roman" w:cs="Times New Roman"/>
          <w:kern w:val="0"/>
          <w:szCs w:val="28"/>
          <w:lang w:val="en-US"/>
          <w14:ligatures w14:val="none"/>
        </w:rPr>
        <w:t>:</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Là</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nền</w:t>
      </w:r>
      <w:r w:rsidRPr="002A337F">
        <w:rPr>
          <w:rFonts w:eastAsia="Times New Roman" w:cs="Times New Roman"/>
          <w:spacing w:val="-2"/>
          <w:kern w:val="0"/>
          <w:szCs w:val="28"/>
          <w:lang w:val="en-US"/>
          <w14:ligatures w14:val="none"/>
        </w:rPr>
        <w:t xml:space="preserve"> </w:t>
      </w:r>
      <w:r w:rsidRPr="002A337F">
        <w:rPr>
          <w:rFonts w:eastAsia="Times New Roman" w:cs="Times New Roman"/>
          <w:kern w:val="0"/>
          <w:szCs w:val="28"/>
          <w:lang w:val="en-US"/>
          <w14:ligatures w14:val="none"/>
        </w:rPr>
        <w:t>tảng tổng</w:t>
      </w:r>
      <w:r w:rsidRPr="002A337F">
        <w:rPr>
          <w:rFonts w:eastAsia="Times New Roman" w:cs="Times New Roman"/>
          <w:spacing w:val="-2"/>
          <w:kern w:val="0"/>
          <w:szCs w:val="28"/>
          <w:lang w:val="en-US"/>
          <w14:ligatures w14:val="none"/>
        </w:rPr>
        <w:t xml:space="preserve"> </w:t>
      </w:r>
      <w:r w:rsidRPr="002A337F">
        <w:rPr>
          <w:rFonts w:eastAsia="Times New Roman" w:cs="Times New Roman"/>
          <w:kern w:val="0"/>
          <w:szCs w:val="28"/>
          <w:lang w:val="en-US"/>
          <w14:ligatures w14:val="none"/>
        </w:rPr>
        <w:t>hợp,</w:t>
      </w:r>
      <w:r w:rsidRPr="002A337F">
        <w:rPr>
          <w:rFonts w:eastAsia="Times New Roman" w:cs="Times New Roman"/>
          <w:spacing w:val="-5"/>
          <w:kern w:val="0"/>
          <w:szCs w:val="28"/>
          <w:lang w:val="en-US"/>
          <w14:ligatures w14:val="none"/>
        </w:rPr>
        <w:t xml:space="preserve"> </w:t>
      </w:r>
      <w:r w:rsidRPr="002A337F">
        <w:rPr>
          <w:rFonts w:eastAsia="Times New Roman" w:cs="Times New Roman"/>
          <w:kern w:val="0"/>
          <w:szCs w:val="28"/>
          <w:lang w:val="en-US"/>
          <w14:ligatures w14:val="none"/>
        </w:rPr>
        <w:t>tích</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hợp,</w:t>
      </w:r>
      <w:r w:rsidRPr="002A337F">
        <w:rPr>
          <w:rFonts w:eastAsia="Times New Roman" w:cs="Times New Roman"/>
          <w:spacing w:val="-2"/>
          <w:kern w:val="0"/>
          <w:szCs w:val="28"/>
          <w:lang w:val="en-US"/>
          <w14:ligatures w14:val="none"/>
        </w:rPr>
        <w:t xml:space="preserve"> </w:t>
      </w:r>
      <w:r w:rsidRPr="002A337F">
        <w:rPr>
          <w:rFonts w:eastAsia="Times New Roman" w:cs="Times New Roman"/>
          <w:kern w:val="0"/>
          <w:szCs w:val="28"/>
          <w:lang w:val="en-US"/>
          <w14:ligatures w14:val="none"/>
        </w:rPr>
        <w:t>lưu</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trữ</w:t>
      </w:r>
      <w:r w:rsidRPr="002A337F">
        <w:rPr>
          <w:rFonts w:eastAsia="Times New Roman" w:cs="Times New Roman"/>
          <w:spacing w:val="-5"/>
          <w:kern w:val="0"/>
          <w:szCs w:val="28"/>
          <w:lang w:val="en-US"/>
          <w14:ligatures w14:val="none"/>
        </w:rPr>
        <w:t xml:space="preserve"> </w:t>
      </w:r>
      <w:r w:rsidRPr="002A337F">
        <w:rPr>
          <w:rFonts w:eastAsia="Times New Roman" w:cs="Times New Roman"/>
          <w:kern w:val="0"/>
          <w:szCs w:val="28"/>
          <w:lang w:val="en-US"/>
          <w14:ligatures w14:val="none"/>
        </w:rPr>
        <w:t>và</w:t>
      </w:r>
      <w:r w:rsidRPr="002A337F">
        <w:rPr>
          <w:rFonts w:eastAsia="Times New Roman" w:cs="Times New Roman"/>
          <w:spacing w:val="-4"/>
          <w:kern w:val="0"/>
          <w:szCs w:val="28"/>
          <w:lang w:val="en-US"/>
          <w14:ligatures w14:val="none"/>
        </w:rPr>
        <w:t xml:space="preserve"> </w:t>
      </w:r>
      <w:r w:rsidRPr="002A337F">
        <w:rPr>
          <w:rFonts w:eastAsia="Times New Roman" w:cs="Times New Roman"/>
          <w:kern w:val="0"/>
          <w:szCs w:val="28"/>
          <w:lang w:val="en-US"/>
          <w14:ligatures w14:val="none"/>
        </w:rPr>
        <w:t xml:space="preserve">xử lý dữ liệu tập trung; được tích hợp dữ liệu số từ nhiều nguồn khác nhau của các cơ quan, đơn vị trên địa bàn tỉnh Sơn La; có địa chỉ truy cập là: </w:t>
      </w:r>
      <w:hyperlink r:id="rId6" w:history="1">
        <w:r w:rsidRPr="002A337F">
          <w:rPr>
            <w:rFonts w:eastAsia="Times New Roman" w:cs="Times New Roman"/>
            <w:kern w:val="0"/>
            <w:szCs w:val="28"/>
            <w:u w:val="single"/>
            <w:lang w:val="en-US"/>
            <w14:ligatures w14:val="none"/>
          </w:rPr>
          <w:t>https://khodulieu.sonla.gov.vn</w:t>
        </w:r>
      </w:hyperlink>
      <w:r w:rsidRPr="002A337F">
        <w:rPr>
          <w:rFonts w:eastAsia="Times New Roman" w:cs="Times New Roman"/>
          <w:kern w:val="0"/>
          <w:szCs w:val="28"/>
          <w:lang w:val="en-US"/>
          <w14:ligatures w14:val="none"/>
        </w:rPr>
        <w:t>; là cơ sở để hình thành dữ liệu dùng chung trong các cơ quan, đơn vị trên địa bàn tỉnh, dữ liệu mở phục vụ người dân, doanh nghiệp và các dữ liệu về kinh tế - xã hội của tỉnh, phục vụ công tác chỉ đạo, điều hành và phát triển kinh tế - xã hội của tỉnh.</w:t>
      </w:r>
    </w:p>
    <w:p w14:paraId="2C828459"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xml:space="preserve">2. Trung tâm Giám sát, điều hành thông minh tỉnh Sơn La </w:t>
      </w:r>
      <w:r w:rsidRPr="002A337F">
        <w:rPr>
          <w:rFonts w:eastAsia="Times New Roman" w:cs="Times New Roman"/>
          <w:i/>
          <w:iCs/>
          <w:kern w:val="0"/>
          <w:szCs w:val="28"/>
          <w:lang w:val="en-US"/>
          <w14:ligatures w14:val="none"/>
        </w:rPr>
        <w:t>(sau đây gọi tắt là IOC Sơn La)</w:t>
      </w:r>
      <w:r w:rsidRPr="002A337F">
        <w:rPr>
          <w:rFonts w:eastAsia="Times New Roman" w:cs="Times New Roman"/>
          <w:kern w:val="0"/>
          <w:szCs w:val="28"/>
          <w:lang w:val="en-US"/>
          <w14:ligatures w14:val="none"/>
        </w:rPr>
        <w:t xml:space="preserve">: Là hệ thống thông tin có chức năng kết nối, tích hợp dữ liệu từ Kho dữ liệu dùng chung, và xử lý, tổng hợp, phân tích dữ liệu đưa ra kết quả phục vụ công tác chỉ đạo, điều hành của các cấp chính quyền và các cơ quan, đơn vị; có địa chỉ truy cập là: </w:t>
      </w:r>
      <w:hyperlink r:id="rId7" w:history="1">
        <w:r w:rsidRPr="002A337F">
          <w:rPr>
            <w:rFonts w:eastAsia="Times New Roman" w:cs="Times New Roman"/>
            <w:kern w:val="0"/>
            <w:szCs w:val="28"/>
            <w:u w:val="single"/>
            <w:lang w:val="en-US"/>
            <w14:ligatures w14:val="none"/>
          </w:rPr>
          <w:t>https://ioc.sonla.gov.vn</w:t>
        </w:r>
      </w:hyperlink>
      <w:r w:rsidRPr="002A337F">
        <w:rPr>
          <w:rFonts w:eastAsia="Times New Roman" w:cs="Times New Roman"/>
          <w:kern w:val="0"/>
          <w:szCs w:val="28"/>
          <w:lang w:val="en-US"/>
          <w14:ligatures w14:val="none"/>
        </w:rPr>
        <w:t xml:space="preserve"> </w:t>
      </w:r>
    </w:p>
    <w:p w14:paraId="261C1962"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3. Cơ quan chủ quản của Kho dữ liệu dùng chung và IOC Sơn La: UBND tỉnh Sơn La.</w:t>
      </w:r>
    </w:p>
    <w:p w14:paraId="1F069048"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4. Cơ quan quản lý, vận hành Kho dữ liệu dùng chung và IOC Sơn La: Sở Khoa học và Công nghệ tỉnh Sơn La.</w:t>
      </w:r>
    </w:p>
    <w:p w14:paraId="59D9DF2A"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xml:space="preserve">5. Chủ sở hữu dữ liệu là cơ quan, tổ chức, cá nhân có quyền quyết định việc xây dựng, phát triển, bảo vệ, quản trị, xử lý, sử dụng và trao đổi giá trị của dữ liệu do mình sở hữu. </w:t>
      </w:r>
    </w:p>
    <w:p w14:paraId="16533344" w14:textId="77777777" w:rsidR="002A337F" w:rsidRPr="002A337F" w:rsidRDefault="002A337F" w:rsidP="002A337F">
      <w:pPr>
        <w:tabs>
          <w:tab w:val="left" w:pos="709"/>
        </w:tabs>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6. Chủ quản dữ liệu là cơ quan, tổ chức, cá nhân thực hiện hoạt động xây dựng, quản lý, vận hành, khai thác dữ liệu theo yêu cầu của chủ sở hữu dữ liệu.</w:t>
      </w:r>
    </w:p>
    <w:p w14:paraId="10E2657D" w14:textId="77777777" w:rsidR="002A337F" w:rsidRPr="002A337F" w:rsidRDefault="002A337F" w:rsidP="002A337F">
      <w:pPr>
        <w:tabs>
          <w:tab w:val="left" w:pos="709"/>
        </w:tabs>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xml:space="preserve">7. Dữ liệu dùng chung tỉnh Sơn La trong phạm vi của quy định này là dữ liệu được tiếp cận, chia sẻ, khai thác, sử dụng chung trong các cơ quan, tổ chức quy định tại Điều 2 của Quy định này. </w:t>
      </w:r>
    </w:p>
    <w:p w14:paraId="585C1F36" w14:textId="77777777" w:rsidR="002A337F" w:rsidRPr="002A337F" w:rsidRDefault="002A337F" w:rsidP="002A337F">
      <w:pPr>
        <w:tabs>
          <w:tab w:val="left" w:pos="709"/>
        </w:tabs>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8. Dữ liệu chuyên ngành của các cơ quan, đơn vị trên địa bàn tỉnh Sơn La là tập hợp thông tin về một hoặc một số lĩnh vực quản lý nhất định của các cơ quan, tổ chức được số hóa, chuẩn hóa, lưu trữ, quản lý bằng cơ sở hạ tầng thông tin để phục vụ quản lý nhà nước theo chuyên ngành và giao dịch của cơ quan, tổ chức, cá nhân.</w:t>
      </w:r>
    </w:p>
    <w:p w14:paraId="61263A4D" w14:textId="77777777" w:rsidR="002A337F" w:rsidRPr="002A337F" w:rsidRDefault="002A337F" w:rsidP="002A337F">
      <w:pPr>
        <w:tabs>
          <w:tab w:val="left" w:pos="709"/>
        </w:tabs>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xml:space="preserve">9. API </w:t>
      </w:r>
      <w:r w:rsidRPr="00395350">
        <w:rPr>
          <w:rFonts w:eastAsia="Times New Roman" w:cs="Times New Roman"/>
          <w:i/>
          <w:iCs/>
          <w:kern w:val="0"/>
          <w:szCs w:val="28"/>
          <w:lang w:val="en-US"/>
          <w14:ligatures w14:val="none"/>
        </w:rPr>
        <w:t>(viết tắt của từ: Application Programming Interface)</w:t>
      </w:r>
      <w:r w:rsidRPr="002A337F">
        <w:rPr>
          <w:rFonts w:eastAsia="Times New Roman" w:cs="Times New Roman"/>
          <w:kern w:val="0"/>
          <w:szCs w:val="28"/>
          <w:lang w:val="en-US"/>
          <w14:ligatures w14:val="none"/>
        </w:rPr>
        <w:t xml:space="preserve"> là giao diện lập trình ứng dụng, cho phép các hệ thống thông tin kết nối, trao đổi và chia sẻ dữ liệu tự động theo các quy tắc, tiêu chuẩn kỹ thuật.</w:t>
      </w:r>
    </w:p>
    <w:p w14:paraId="12977417" w14:textId="77777777" w:rsidR="002A337F" w:rsidRPr="002A337F" w:rsidRDefault="002A337F" w:rsidP="002A337F">
      <w:pPr>
        <w:tabs>
          <w:tab w:val="left" w:pos="709"/>
        </w:tabs>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10. Các thuật ngữ chưa được giải thích trong Quy định này được hiểu theo quy định của Luật Dữ liệu và các văn bản pháp luật có liên quan.</w:t>
      </w:r>
    </w:p>
    <w:p w14:paraId="00FA0543" w14:textId="77777777" w:rsidR="00395350" w:rsidRPr="00395350" w:rsidRDefault="002A337F" w:rsidP="00395350">
      <w:pPr>
        <w:spacing w:before="120" w:after="120" w:line="240" w:lineRule="auto"/>
        <w:ind w:firstLine="720"/>
        <w:outlineLvl w:val="0"/>
        <w:rPr>
          <w:rFonts w:eastAsia="Times New Roman" w:cs="Times New Roman"/>
          <w:kern w:val="0"/>
          <w:szCs w:val="28"/>
          <w:lang w:val="en-US"/>
          <w14:ligatures w14:val="none"/>
        </w:rPr>
      </w:pPr>
      <w:r w:rsidRPr="002A337F">
        <w:rPr>
          <w:rFonts w:eastAsia="Times New Roman" w:cs="Times New Roman"/>
          <w:b/>
          <w:bCs/>
          <w:kern w:val="0"/>
          <w:szCs w:val="28"/>
          <w:lang w:val="en-US"/>
          <w14:ligatures w14:val="none"/>
        </w:rPr>
        <w:t xml:space="preserve">Điều 4. </w:t>
      </w:r>
      <w:r w:rsidRPr="00395350">
        <w:rPr>
          <w:rFonts w:eastAsia="Times New Roman" w:cs="Times New Roman"/>
          <w:kern w:val="0"/>
          <w:szCs w:val="28"/>
          <w:lang w:val="en-US"/>
          <w14:ligatures w14:val="none"/>
        </w:rPr>
        <w:t>Nguyên tắc chung</w:t>
      </w:r>
    </w:p>
    <w:p w14:paraId="0BAFA1AD" w14:textId="77777777" w:rsidR="00395350" w:rsidRDefault="00395350" w:rsidP="00395350">
      <w:pPr>
        <w:spacing w:before="120" w:after="120" w:line="240" w:lineRule="auto"/>
        <w:ind w:firstLine="720"/>
        <w:outlineLvl w:val="0"/>
        <w:rPr>
          <w:rFonts w:eastAsia="Times New Roman" w:cs="Times New Roman"/>
          <w:kern w:val="0"/>
          <w:szCs w:val="28"/>
          <w:lang w:val="en-US"/>
          <w14:ligatures w14:val="none"/>
        </w:rPr>
      </w:pPr>
      <w:r w:rsidRPr="00395350">
        <w:rPr>
          <w:rFonts w:eastAsia="Times New Roman" w:cs="Times New Roman"/>
          <w:spacing w:val="-4"/>
          <w:kern w:val="0"/>
          <w:szCs w:val="28"/>
          <w:lang w:val="en-US"/>
          <w14:ligatures w14:val="none"/>
        </w:rPr>
        <w:t>1.</w:t>
      </w:r>
      <w:r w:rsidRPr="00395350">
        <w:rPr>
          <w:rFonts w:eastAsia="Times New Roman" w:cs="Times New Roman"/>
          <w:b/>
          <w:bCs/>
          <w:spacing w:val="-4"/>
          <w:kern w:val="0"/>
          <w:szCs w:val="28"/>
          <w:lang w:val="en-US"/>
          <w14:ligatures w14:val="none"/>
        </w:rPr>
        <w:t xml:space="preserve"> </w:t>
      </w:r>
      <w:r w:rsidR="002A337F" w:rsidRPr="00395350">
        <w:rPr>
          <w:rFonts w:eastAsia="Times New Roman" w:cs="Times New Roman"/>
          <w:spacing w:val="-4"/>
          <w:kern w:val="0"/>
          <w:szCs w:val="28"/>
          <w:lang w:val="en-US"/>
          <w14:ligatures w14:val="none"/>
        </w:rPr>
        <w:t>Việc quản lý, vận hành và khai thác Kho dữ liệu dùng chung và IOC Sơn La</w:t>
      </w:r>
      <w:r w:rsidR="002A337F" w:rsidRPr="002A337F">
        <w:rPr>
          <w:rFonts w:eastAsia="Times New Roman" w:cs="Times New Roman"/>
          <w:kern w:val="0"/>
          <w:szCs w:val="28"/>
          <w:lang w:val="en-US"/>
          <w14:ligatures w14:val="none"/>
        </w:rPr>
        <w:t xml:space="preserve"> phải phù hợp với mô hình chính quyền số và Khung kiến trúc tổng thể quốc gia số.</w:t>
      </w:r>
    </w:p>
    <w:p w14:paraId="7E6F452E" w14:textId="77777777" w:rsidR="00395350" w:rsidRDefault="00395350" w:rsidP="00395350">
      <w:pPr>
        <w:spacing w:before="120" w:after="120" w:line="240" w:lineRule="auto"/>
        <w:ind w:firstLine="720"/>
        <w:outlineLvl w:val="0"/>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2. </w:t>
      </w:r>
      <w:r w:rsidR="002A337F" w:rsidRPr="002A337F">
        <w:rPr>
          <w:rFonts w:eastAsia="Times New Roman" w:cs="Times New Roman"/>
          <w:kern w:val="0"/>
          <w:szCs w:val="28"/>
          <w:lang w:val="en-US"/>
          <w14:ligatures w14:val="none"/>
        </w:rPr>
        <w:t>Việc quản lý, vận hành, khai thác Kho dữ liệu dùng chung và IOC Sơn La phải tuân thủ các quy định về</w:t>
      </w:r>
      <w:r w:rsidR="002A337F" w:rsidRPr="002A337F">
        <w:rPr>
          <w:rFonts w:eastAsia="Times New Roman" w:cs="Times New Roman"/>
          <w:spacing w:val="-4"/>
          <w:kern w:val="0"/>
          <w:szCs w:val="28"/>
          <w:lang w:val="en-US"/>
          <w14:ligatures w14:val="none"/>
        </w:rPr>
        <w:t xml:space="preserve"> </w:t>
      </w:r>
      <w:r w:rsidR="002A337F" w:rsidRPr="002A337F">
        <w:rPr>
          <w:rFonts w:eastAsia="Times New Roman" w:cs="Times New Roman"/>
          <w:kern w:val="0"/>
          <w:szCs w:val="28"/>
          <w:lang w:val="en-US"/>
          <w14:ligatures w14:val="none"/>
        </w:rPr>
        <w:t>an ninh mạng</w:t>
      </w:r>
      <w:r w:rsidR="002A337F" w:rsidRPr="002A337F">
        <w:rPr>
          <w:rFonts w:eastAsia="Times New Roman" w:cs="Times New Roman"/>
          <w:spacing w:val="-6"/>
          <w:kern w:val="0"/>
          <w:szCs w:val="28"/>
          <w:lang w:val="en-US"/>
          <w14:ligatures w14:val="none"/>
        </w:rPr>
        <w:t xml:space="preserve"> </w:t>
      </w:r>
      <w:r w:rsidR="002A337F" w:rsidRPr="002A337F">
        <w:rPr>
          <w:rFonts w:eastAsia="Times New Roman" w:cs="Times New Roman"/>
          <w:kern w:val="0"/>
          <w:szCs w:val="28"/>
          <w:lang w:val="en-US"/>
          <w14:ligatures w14:val="none"/>
        </w:rPr>
        <w:t>và</w:t>
      </w:r>
      <w:r w:rsidR="002A337F" w:rsidRPr="002A337F">
        <w:rPr>
          <w:rFonts w:eastAsia="Times New Roman" w:cs="Times New Roman"/>
          <w:spacing w:val="-4"/>
          <w:kern w:val="0"/>
          <w:szCs w:val="28"/>
          <w:lang w:val="en-US"/>
          <w14:ligatures w14:val="none"/>
        </w:rPr>
        <w:t xml:space="preserve"> </w:t>
      </w:r>
      <w:r w:rsidR="002A337F" w:rsidRPr="002A337F">
        <w:rPr>
          <w:rFonts w:eastAsia="Times New Roman" w:cs="Times New Roman"/>
          <w:kern w:val="0"/>
          <w:szCs w:val="28"/>
          <w:lang w:val="en-US"/>
          <w14:ligatures w14:val="none"/>
        </w:rPr>
        <w:t>bảo</w:t>
      </w:r>
      <w:r w:rsidR="002A337F" w:rsidRPr="002A337F">
        <w:rPr>
          <w:rFonts w:eastAsia="Times New Roman" w:cs="Times New Roman"/>
          <w:spacing w:val="-5"/>
          <w:kern w:val="0"/>
          <w:szCs w:val="28"/>
          <w:lang w:val="en-US"/>
          <w14:ligatures w14:val="none"/>
        </w:rPr>
        <w:t xml:space="preserve"> </w:t>
      </w:r>
      <w:r w:rsidR="002A337F" w:rsidRPr="002A337F">
        <w:rPr>
          <w:rFonts w:eastAsia="Times New Roman" w:cs="Times New Roman"/>
          <w:kern w:val="0"/>
          <w:szCs w:val="28"/>
          <w:lang w:val="en-US"/>
          <w14:ligatures w14:val="none"/>
        </w:rPr>
        <w:t>vệ</w:t>
      </w:r>
      <w:r w:rsidR="002A337F" w:rsidRPr="002A337F">
        <w:rPr>
          <w:rFonts w:eastAsia="Times New Roman" w:cs="Times New Roman"/>
          <w:spacing w:val="-4"/>
          <w:kern w:val="0"/>
          <w:szCs w:val="28"/>
          <w:lang w:val="en-US"/>
          <w14:ligatures w14:val="none"/>
        </w:rPr>
        <w:t xml:space="preserve"> </w:t>
      </w:r>
      <w:r w:rsidR="002A337F" w:rsidRPr="002A337F">
        <w:rPr>
          <w:rFonts w:eastAsia="Times New Roman" w:cs="Times New Roman"/>
          <w:kern w:val="0"/>
          <w:szCs w:val="28"/>
          <w:lang w:val="en-US"/>
          <w14:ligatures w14:val="none"/>
        </w:rPr>
        <w:t>dữ</w:t>
      </w:r>
      <w:r w:rsidR="002A337F" w:rsidRPr="002A337F">
        <w:rPr>
          <w:rFonts w:eastAsia="Times New Roman" w:cs="Times New Roman"/>
          <w:spacing w:val="-5"/>
          <w:kern w:val="0"/>
          <w:szCs w:val="28"/>
          <w:lang w:val="en-US"/>
          <w14:ligatures w14:val="none"/>
        </w:rPr>
        <w:t xml:space="preserve"> </w:t>
      </w:r>
      <w:r w:rsidR="002A337F" w:rsidRPr="002A337F">
        <w:rPr>
          <w:rFonts w:eastAsia="Times New Roman" w:cs="Times New Roman"/>
          <w:kern w:val="0"/>
          <w:szCs w:val="28"/>
          <w:lang w:val="en-US"/>
          <w14:ligatures w14:val="none"/>
        </w:rPr>
        <w:t>liệu</w:t>
      </w:r>
      <w:r w:rsidR="002A337F" w:rsidRPr="002A337F">
        <w:rPr>
          <w:rFonts w:eastAsia="Times New Roman" w:cs="Times New Roman"/>
          <w:spacing w:val="-3"/>
          <w:kern w:val="0"/>
          <w:szCs w:val="28"/>
          <w:lang w:val="en-US"/>
          <w14:ligatures w14:val="none"/>
        </w:rPr>
        <w:t xml:space="preserve"> </w:t>
      </w:r>
      <w:r w:rsidR="002A337F" w:rsidRPr="002A337F">
        <w:rPr>
          <w:rFonts w:eastAsia="Times New Roman" w:cs="Times New Roman"/>
          <w:kern w:val="0"/>
          <w:szCs w:val="28"/>
          <w:lang w:val="en-US"/>
          <w14:ligatures w14:val="none"/>
        </w:rPr>
        <w:t>cá</w:t>
      </w:r>
      <w:r w:rsidR="002A337F" w:rsidRPr="002A337F">
        <w:rPr>
          <w:rFonts w:eastAsia="Times New Roman" w:cs="Times New Roman"/>
          <w:spacing w:val="-4"/>
          <w:kern w:val="0"/>
          <w:szCs w:val="28"/>
          <w:lang w:val="en-US"/>
          <w14:ligatures w14:val="none"/>
        </w:rPr>
        <w:t xml:space="preserve"> </w:t>
      </w:r>
      <w:r w:rsidR="002A337F" w:rsidRPr="002A337F">
        <w:rPr>
          <w:rFonts w:eastAsia="Times New Roman" w:cs="Times New Roman"/>
          <w:kern w:val="0"/>
          <w:szCs w:val="28"/>
          <w:lang w:val="en-US"/>
          <w14:ligatures w14:val="none"/>
        </w:rPr>
        <w:t>nhân</w:t>
      </w:r>
      <w:r w:rsidR="002A337F" w:rsidRPr="002A337F">
        <w:rPr>
          <w:rFonts w:eastAsia="Times New Roman" w:cs="Times New Roman"/>
          <w:spacing w:val="-5"/>
          <w:kern w:val="0"/>
          <w:szCs w:val="28"/>
          <w:lang w:val="en-US"/>
          <w14:ligatures w14:val="none"/>
        </w:rPr>
        <w:t xml:space="preserve"> </w:t>
      </w:r>
      <w:r w:rsidR="002A337F" w:rsidRPr="002A337F">
        <w:rPr>
          <w:rFonts w:eastAsia="Times New Roman" w:cs="Times New Roman"/>
          <w:kern w:val="0"/>
          <w:szCs w:val="28"/>
          <w:lang w:val="en-US"/>
          <w14:ligatures w14:val="none"/>
        </w:rPr>
        <w:t>theo</w:t>
      </w:r>
      <w:r w:rsidR="002A337F" w:rsidRPr="002A337F">
        <w:rPr>
          <w:rFonts w:eastAsia="Times New Roman" w:cs="Times New Roman"/>
          <w:spacing w:val="-5"/>
          <w:kern w:val="0"/>
          <w:szCs w:val="28"/>
          <w:lang w:val="en-US"/>
          <w14:ligatures w14:val="none"/>
        </w:rPr>
        <w:t xml:space="preserve"> </w:t>
      </w:r>
      <w:r w:rsidR="002A337F" w:rsidRPr="002A337F">
        <w:rPr>
          <w:rFonts w:eastAsia="Times New Roman" w:cs="Times New Roman"/>
          <w:kern w:val="0"/>
          <w:szCs w:val="28"/>
          <w:lang w:val="en-US"/>
          <w14:ligatures w14:val="none"/>
        </w:rPr>
        <w:t>quy</w:t>
      </w:r>
      <w:r w:rsidR="002A337F" w:rsidRPr="002A337F">
        <w:rPr>
          <w:rFonts w:eastAsia="Times New Roman" w:cs="Times New Roman"/>
          <w:spacing w:val="-6"/>
          <w:kern w:val="0"/>
          <w:szCs w:val="28"/>
          <w:lang w:val="en-US"/>
          <w14:ligatures w14:val="none"/>
        </w:rPr>
        <w:t xml:space="preserve"> </w:t>
      </w:r>
      <w:r w:rsidR="002A337F" w:rsidRPr="002A337F">
        <w:rPr>
          <w:rFonts w:eastAsia="Times New Roman" w:cs="Times New Roman"/>
          <w:kern w:val="0"/>
          <w:szCs w:val="28"/>
          <w:lang w:val="en-US"/>
          <w14:ligatures w14:val="none"/>
        </w:rPr>
        <w:t>định</w:t>
      </w:r>
      <w:r w:rsidR="002A337F" w:rsidRPr="002A337F">
        <w:rPr>
          <w:rFonts w:eastAsia="Times New Roman" w:cs="Times New Roman"/>
          <w:spacing w:val="-4"/>
          <w:kern w:val="0"/>
          <w:szCs w:val="28"/>
          <w:lang w:val="en-US"/>
          <w14:ligatures w14:val="none"/>
        </w:rPr>
        <w:t xml:space="preserve"> </w:t>
      </w:r>
      <w:r w:rsidR="002A337F" w:rsidRPr="002A337F">
        <w:rPr>
          <w:rFonts w:eastAsia="Times New Roman" w:cs="Times New Roman"/>
          <w:kern w:val="0"/>
          <w:szCs w:val="28"/>
          <w:lang w:val="en-US"/>
          <w14:ligatures w14:val="none"/>
        </w:rPr>
        <w:t>pháp</w:t>
      </w:r>
      <w:r w:rsidR="002A337F" w:rsidRPr="002A337F">
        <w:rPr>
          <w:rFonts w:eastAsia="Times New Roman" w:cs="Times New Roman"/>
          <w:spacing w:val="-5"/>
          <w:kern w:val="0"/>
          <w:szCs w:val="28"/>
          <w:lang w:val="en-US"/>
          <w14:ligatures w14:val="none"/>
        </w:rPr>
        <w:t xml:space="preserve"> </w:t>
      </w:r>
      <w:r w:rsidR="002A337F" w:rsidRPr="002A337F">
        <w:rPr>
          <w:rFonts w:eastAsia="Times New Roman" w:cs="Times New Roman"/>
          <w:kern w:val="0"/>
          <w:szCs w:val="28"/>
          <w:lang w:val="en-US"/>
          <w14:ligatures w14:val="none"/>
        </w:rPr>
        <w:t>luật</w:t>
      </w:r>
      <w:r w:rsidR="002A337F" w:rsidRPr="002A337F">
        <w:rPr>
          <w:rFonts w:eastAsia="Times New Roman" w:cs="Times New Roman"/>
          <w:spacing w:val="-6"/>
          <w:kern w:val="0"/>
          <w:szCs w:val="28"/>
          <w:lang w:val="en-US"/>
          <w14:ligatures w14:val="none"/>
        </w:rPr>
        <w:t xml:space="preserve"> </w:t>
      </w:r>
      <w:r w:rsidR="002A337F" w:rsidRPr="002A337F">
        <w:rPr>
          <w:rFonts w:eastAsia="Times New Roman" w:cs="Times New Roman"/>
          <w:kern w:val="0"/>
          <w:szCs w:val="28"/>
          <w:lang w:val="en-US"/>
          <w14:ligatures w14:val="none"/>
        </w:rPr>
        <w:t>hiện hành.</w:t>
      </w:r>
      <w:r>
        <w:rPr>
          <w:rFonts w:eastAsia="Times New Roman" w:cs="Times New Roman"/>
          <w:kern w:val="0"/>
          <w:szCs w:val="28"/>
          <w:lang w:val="en-US"/>
          <w14:ligatures w14:val="none"/>
        </w:rPr>
        <w:t xml:space="preserve"> </w:t>
      </w:r>
    </w:p>
    <w:p w14:paraId="50563A07" w14:textId="77777777" w:rsidR="00395350" w:rsidRDefault="00395350" w:rsidP="00395350">
      <w:pPr>
        <w:spacing w:before="120" w:after="120" w:line="240" w:lineRule="auto"/>
        <w:ind w:firstLine="720"/>
        <w:outlineLvl w:val="0"/>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3. </w:t>
      </w:r>
      <w:r w:rsidR="002A337F" w:rsidRPr="002A337F">
        <w:rPr>
          <w:rFonts w:eastAsia="Times New Roman" w:cs="Times New Roman"/>
          <w:kern w:val="0"/>
          <w:szCs w:val="28"/>
          <w:lang w:val="en-US"/>
          <w14:ligatures w14:val="none"/>
        </w:rPr>
        <w:t>Kho dữ liệu dùng chung phải có đầy đủ các dữ liệu cần thiết theo nguyên tắc “đúng, đủ, sạch, sống” để phục vụ cho hoạt động giám sát, điều hành trực tuyến và dựa trên dữ liệu của Lãnh đạo tỉnh thông qua IOC Sơn La và cung cấp dữ liệu mở cho người dân, doanh nghiệp thông qua Cổng dữ liệu mở tỉnh.</w:t>
      </w:r>
      <w:r>
        <w:rPr>
          <w:rFonts w:eastAsia="Times New Roman" w:cs="Times New Roman"/>
          <w:kern w:val="0"/>
          <w:szCs w:val="28"/>
          <w:lang w:val="en-US"/>
          <w14:ligatures w14:val="none"/>
        </w:rPr>
        <w:t xml:space="preserve"> </w:t>
      </w:r>
    </w:p>
    <w:p w14:paraId="3048C3B8" w14:textId="2994E65D" w:rsidR="002A337F" w:rsidRPr="002A337F" w:rsidRDefault="00395350" w:rsidP="00395350">
      <w:pPr>
        <w:spacing w:before="120" w:after="120" w:line="240" w:lineRule="auto"/>
        <w:ind w:firstLine="720"/>
        <w:outlineLvl w:val="0"/>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4. </w:t>
      </w:r>
      <w:r w:rsidR="002A337F" w:rsidRPr="002A337F">
        <w:rPr>
          <w:rFonts w:eastAsia="Times New Roman" w:cs="Times New Roman"/>
          <w:kern w:val="0"/>
          <w:szCs w:val="28"/>
          <w:lang w:val="en-US"/>
          <w14:ligatures w14:val="none"/>
        </w:rPr>
        <w:t xml:space="preserve"> UBND tỉnh, Chủ tịch UBND tỉnh trực tiếp đưa ra các yêu cầu, bài toán cụ thể để giải quyết thông qua IOC Sơn La thay cho các hình thức báo cáo bằng giấy.</w:t>
      </w:r>
    </w:p>
    <w:p w14:paraId="174F7E3D" w14:textId="73A7363F" w:rsidR="002A337F" w:rsidRPr="002A337F" w:rsidRDefault="00395350" w:rsidP="00395350">
      <w:pPr>
        <w:widowControl w:val="0"/>
        <w:tabs>
          <w:tab w:val="left" w:pos="3929"/>
        </w:tabs>
        <w:spacing w:before="40" w:after="0" w:line="240" w:lineRule="auto"/>
        <w:jc w:val="left"/>
        <w:rPr>
          <w:rFonts w:eastAsia="Times New Roman" w:cs="Times New Roman"/>
          <w:b/>
          <w:bCs/>
          <w:kern w:val="0"/>
          <w:szCs w:val="28"/>
          <w:lang w:val="en-US"/>
          <w14:ligatures w14:val="none"/>
        </w:rPr>
      </w:pPr>
      <w:r>
        <w:rPr>
          <w:rFonts w:eastAsia="Times New Roman" w:cs="Times New Roman"/>
          <w:kern w:val="0"/>
          <w:szCs w:val="28"/>
          <w:lang w:val="en-US"/>
          <w14:ligatures w14:val="none"/>
        </w:rPr>
        <w:tab/>
      </w:r>
      <w:r w:rsidR="002A337F" w:rsidRPr="002A337F">
        <w:rPr>
          <w:rFonts w:eastAsia="Times New Roman" w:cs="Times New Roman"/>
          <w:b/>
          <w:bCs/>
          <w:kern w:val="0"/>
          <w:szCs w:val="28"/>
          <w:lang w:val="en-US"/>
          <w14:ligatures w14:val="none"/>
        </w:rPr>
        <w:t>Chương II</w:t>
      </w:r>
    </w:p>
    <w:p w14:paraId="5FAAB6F6" w14:textId="77777777" w:rsidR="002A337F" w:rsidRPr="002A337F" w:rsidRDefault="002A337F" w:rsidP="00395350">
      <w:pPr>
        <w:spacing w:before="40" w:after="0" w:line="240" w:lineRule="auto"/>
        <w:jc w:val="center"/>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QUY ĐỊNH VỀ QUẢN LÝ, VẬN HÀNH</w:t>
      </w:r>
    </w:p>
    <w:p w14:paraId="4DC077E6" w14:textId="77777777" w:rsidR="002A337F" w:rsidRPr="00395350" w:rsidRDefault="002A337F" w:rsidP="002A337F">
      <w:pPr>
        <w:spacing w:before="120" w:after="120" w:line="240" w:lineRule="auto"/>
        <w:ind w:firstLine="720"/>
        <w:rPr>
          <w:rFonts w:eastAsia="Times New Roman" w:cs="Times New Roman"/>
          <w:bCs/>
          <w:kern w:val="0"/>
          <w:szCs w:val="28"/>
          <w:lang w:val="en-US"/>
          <w14:ligatures w14:val="none"/>
        </w:rPr>
      </w:pPr>
      <w:r w:rsidRPr="002A337F">
        <w:rPr>
          <w:rFonts w:eastAsia="Times New Roman" w:cs="Times New Roman"/>
          <w:b/>
          <w:kern w:val="0"/>
          <w:szCs w:val="28"/>
          <w:lang w:val="en-US"/>
          <w14:ligatures w14:val="none"/>
        </w:rPr>
        <w:t xml:space="preserve">Điều 5. </w:t>
      </w:r>
      <w:r w:rsidRPr="00395350">
        <w:rPr>
          <w:rFonts w:eastAsia="Times New Roman" w:cs="Times New Roman"/>
          <w:bCs/>
          <w:kern w:val="0"/>
          <w:szCs w:val="28"/>
          <w:lang w:val="en-US"/>
          <w14:ligatures w14:val="none"/>
        </w:rPr>
        <w:t>Cung cấp, tần suất, quy trình cập nhật, kiểm soát và quản lý chất lượng dữ liệu trên Kho dữ liệu dùng chung</w:t>
      </w:r>
    </w:p>
    <w:p w14:paraId="6BC48C51"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1. Nguyên tắc cung cấp, cập nhật dữ liệu</w:t>
      </w:r>
    </w:p>
    <w:p w14:paraId="6E47F07D"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a) Các cơ quan, đơn vị có trách nhiệm cung cấp, cập nhật đầy đủ, chính xác, kịp thời dữ liệu thuộc phạm vi quản lý vào Kho dữ liệu dùng chung theo danh mục dữ liệu, chỉ tiêu dữ liệu được UBND tỉnh giao;</w:t>
      </w:r>
    </w:p>
    <w:p w14:paraId="58E1EF5C"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b) Dữ liệu được cập nhật phải bảo đảm thống nhất về cấu trúc, định dạng, mã định danh và tuân thủ các tiêu chuẩn kỹ thuật theo quy định;</w:t>
      </w:r>
    </w:p>
    <w:p w14:paraId="6EA87150"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c) Cách thức cung cấp, cập nhật dữ liệu:</w:t>
      </w:r>
    </w:p>
    <w:p w14:paraId="4F10028C"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Dữ liệu đã được quản lý bởi các hệ thống thông tin, phần mềm, cơ sở dữ liệu chuyên ngành của các cơ quan, đơn vị: Kết nối, tích hợp dữ liệu tự động thông qua API từ các hệ thống, phần mềm, cơ sở dữ liệu về Kho dữ liệu dùng chung.</w:t>
      </w:r>
    </w:p>
    <w:p w14:paraId="343E91B2"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Dữ liệu chưa được quản lý bởi các hệ thống thông tin, phần mềm, cơ sở dữ liệu chuyên ngành: Cập nhật thủ công thông qua biểu mẫu điện tử hoặc tệp dữ liệu (XLS, XLSX, CSV, XML) lên hệ thống Kho dữ liệu dùng chung.</w:t>
      </w:r>
    </w:p>
    <w:p w14:paraId="5F683586"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d) Dữ liệu thuộc phạm vi quản lý của cơ quan, đơn vị là tài sản nhà nước; việc cung cấp, cập nhật, khai thác phải tuân thủ quy định pháp luật về dữ liệu, bảo vệ bí mật nhà nước và an ninh mạng.</w:t>
      </w:r>
    </w:p>
    <w:p w14:paraId="3BDA4A0B"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e) Công an tỉnh bảo đảm, giám sát và hướng dẫn trong việc tuân thủ quy định về bảo vệ dữ liệu, an ninh dữ liệu trong quá trình cập nhật, chia sẻ dữ liệu.</w:t>
      </w:r>
    </w:p>
    <w:p w14:paraId="40576535"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2. Quy trình, tần suất cập nhật dữ liệu tại các cơ quan, đơn vị</w:t>
      </w:r>
    </w:p>
    <w:p w14:paraId="73D27A97"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a) Quy trình cập nhật dữ liệu</w:t>
      </w:r>
    </w:p>
    <w:p w14:paraId="6CB5F8FA" w14:textId="77777777" w:rsidR="002A337F" w:rsidRPr="00D80CA9" w:rsidRDefault="002A337F" w:rsidP="002A337F">
      <w:pPr>
        <w:spacing w:before="120" w:after="120" w:line="240" w:lineRule="auto"/>
        <w:ind w:firstLine="720"/>
        <w:rPr>
          <w:rFonts w:eastAsia="Times New Roman" w:cs="Times New Roman"/>
          <w:spacing w:val="-6"/>
          <w:kern w:val="0"/>
          <w:szCs w:val="28"/>
          <w:lang w:val="en-US"/>
          <w14:ligatures w14:val="none"/>
        </w:rPr>
      </w:pPr>
      <w:r w:rsidRPr="00D80CA9">
        <w:rPr>
          <w:rFonts w:eastAsia="Times New Roman" w:cs="Times New Roman"/>
          <w:kern w:val="0"/>
          <w:szCs w:val="28"/>
          <w:lang w:val="en-US"/>
          <w14:ligatures w14:val="none"/>
        </w:rPr>
        <w:t xml:space="preserve">- Đối với dữ liệu được kết nối, tích hợp: Tự động cập nhật theo thời gian thực </w:t>
      </w:r>
      <w:r w:rsidRPr="00D80CA9">
        <w:rPr>
          <w:rFonts w:eastAsia="Times New Roman" w:cs="Times New Roman"/>
          <w:spacing w:val="-6"/>
          <w:kern w:val="0"/>
          <w:szCs w:val="28"/>
          <w:lang w:val="en-US"/>
          <w14:ligatures w14:val="none"/>
        </w:rPr>
        <w:t>thông qua API từ các hệ thống thông tin, phần mềm, cơ sở dữ liệu chuyên ngành về Kho.</w:t>
      </w:r>
    </w:p>
    <w:p w14:paraId="1C1D6E0F"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Đối với dữ liệu cập nhật thủ công: các cơ quan, đơn vị thực hiện cập nhật dữ liệu lên Kho dữ liệu dùng chung bằng tài khoản được cấp theo quy trình:</w:t>
      </w:r>
    </w:p>
    <w:p w14:paraId="3013E3D5"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Bước 1: Đầu mối được giao phụ trách về dữ liệu tại các cơ quan, đơn vị tổng hợp, chuẩn bị dữ liệu và thực hiện nhập liệu dữ liệu lên Kho dữ liệu dùng chung</w:t>
      </w:r>
    </w:p>
    <w:p w14:paraId="06182691"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Bước 2: Lãnh đạo cơ quan phụ trách về dữ liệu tại cơ quan, đơn vị thẩm định dữ liệu thuộc phạm vi quản lý bảo đảm chất lượng dữ liệu đúng, đủ, sạch.</w:t>
      </w:r>
    </w:p>
    <w:p w14:paraId="678C4764"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xml:space="preserve">+ Bước 3: Thủ trưởng cơ quan, đơn vị phê duyệt dữ liệu để cập nhật vào Kho dữ liệu dùng chung </w:t>
      </w:r>
    </w:p>
    <w:p w14:paraId="0B9BA272"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b) Tần suất cập nhật</w:t>
      </w:r>
    </w:p>
    <w:p w14:paraId="6CB39E18"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Đối với dữ liệu có tần suất cập nhật định kỳ:</w:t>
      </w:r>
    </w:p>
    <w:p w14:paraId="41C4DEC7"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Dữ liệu cập nhật hàng ngày: trước 17h00' hàng ngày</w:t>
      </w:r>
    </w:p>
    <w:p w14:paraId="38A34D0A"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Dữ liệu cập nhật hàng tháng: trước 17h00' ngày 25 hàng tháng</w:t>
      </w:r>
    </w:p>
    <w:p w14:paraId="6BCF3CD1"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Dữ liệu cập nhật hàng quý: trước 17h00' ngày 25 của tháng cuối quý</w:t>
      </w:r>
    </w:p>
    <w:p w14:paraId="085D0302" w14:textId="372242D6"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Dữ liệu cập nhật hàng năm: trước 17h00' ngày 25</w:t>
      </w:r>
      <w:r w:rsidR="00D80CA9">
        <w:rPr>
          <w:rFonts w:eastAsia="Times New Roman" w:cs="Times New Roman"/>
          <w:kern w:val="0"/>
          <w:szCs w:val="28"/>
          <w:lang w:val="en-US"/>
          <w14:ligatures w14:val="none"/>
        </w:rPr>
        <w:t xml:space="preserve"> tháng </w:t>
      </w:r>
      <w:r w:rsidRPr="00D80CA9">
        <w:rPr>
          <w:rFonts w:eastAsia="Times New Roman" w:cs="Times New Roman"/>
          <w:kern w:val="0"/>
          <w:szCs w:val="28"/>
          <w:lang w:val="en-US"/>
          <w14:ligatures w14:val="none"/>
        </w:rPr>
        <w:t>11 hàng năm</w:t>
      </w:r>
    </w:p>
    <w:p w14:paraId="7349188C" w14:textId="77777777" w:rsidR="002A337F" w:rsidRPr="00D80CA9" w:rsidRDefault="002A337F" w:rsidP="002A337F">
      <w:pPr>
        <w:spacing w:before="120" w:after="12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 xml:space="preserve">Trường hợp khi dữ liệu có sự thay đổi trước thời điểm định kỳ cập nhật </w:t>
      </w:r>
      <w:r w:rsidRPr="00D80CA9">
        <w:rPr>
          <w:rFonts w:eastAsia="Times New Roman" w:cs="Times New Roman"/>
          <w:i/>
          <w:iCs/>
          <w:kern w:val="0"/>
          <w:szCs w:val="28"/>
          <w:lang w:val="en-US"/>
          <w14:ligatures w14:val="none"/>
        </w:rPr>
        <w:t xml:space="preserve">(tháng, quý, năm), </w:t>
      </w:r>
      <w:r w:rsidRPr="00D80CA9">
        <w:rPr>
          <w:rFonts w:eastAsia="Times New Roman" w:cs="Times New Roman"/>
          <w:kern w:val="0"/>
          <w:szCs w:val="28"/>
          <w:lang w:val="en-US"/>
          <w14:ligatures w14:val="none"/>
        </w:rPr>
        <w:t>các cơ quan, đơn vị thực hiện cập nhật dữ liệu mới trong vòng 24 giờ đồng hồ kể từ khi dữ liệu thay đổi.</w:t>
      </w:r>
    </w:p>
    <w:p w14:paraId="563FB53C"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Đối với dữ liệu có tần suất cập nhật khi có thay đổi: Trong vòng 24 giờ đồng hồ kể từ khi dữ liệu đã được thay đổi, phát sinh.</w:t>
      </w:r>
    </w:p>
    <w:p w14:paraId="65189ABB"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Tần suất cập nhật của từng loại dữ liệu kèm theo tại các Phụ lục của Quy định này và các quyết định ban hành danh mục dữ liệu được cấp có thẩm quyền phê duyệt.</w:t>
      </w:r>
    </w:p>
    <w:p w14:paraId="7BF4F343"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c) Đối với dữ liệu phát sinh theo yêu cầu phục vụ công tác chỉ đạo, điều hành: Thực hiện cập nhật theo yêu cầu của UBND tỉnh hoặc cơ quan chủ trì.</w:t>
      </w:r>
    </w:p>
    <w:p w14:paraId="7F2550CA"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3. Kiểm soát dữ liệu</w:t>
      </w:r>
    </w:p>
    <w:p w14:paraId="55995489" w14:textId="202A66E3"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xml:space="preserve">a) Các cơ quan, đơn vị thực hiện kiểm soát và chịu trách nhiệm về dữ liệu của cơ quan mình bảo đảm tính chính xác, kịp thời của dữ liệu theo quy trình, tần suất quy định tại khoản 2 </w:t>
      </w:r>
      <w:r w:rsidR="00D80CA9">
        <w:rPr>
          <w:rFonts w:eastAsia="Times New Roman" w:cs="Times New Roman"/>
          <w:kern w:val="0"/>
          <w:szCs w:val="28"/>
          <w:lang w:val="en-US"/>
          <w14:ligatures w14:val="none"/>
        </w:rPr>
        <w:t>Đ</w:t>
      </w:r>
      <w:r w:rsidRPr="002A337F">
        <w:rPr>
          <w:rFonts w:eastAsia="Times New Roman" w:cs="Times New Roman"/>
          <w:kern w:val="0"/>
          <w:szCs w:val="28"/>
          <w:lang w:val="en-US"/>
          <w14:ligatures w14:val="none"/>
        </w:rPr>
        <w:t>iều này.</w:t>
      </w:r>
    </w:p>
    <w:p w14:paraId="764CEF0C"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b) Đơn vị cung cấp dịch vụ, vận hành Kho dữ liệu dùng chung có trách nhiệm kiểm tra cấu trúc dữ liệu, định dạng dữ liệu, tính hợp lệ kỹ thuật và cảnh báo các sai sót trong quá trình cập nhật trước khi cập nhật vào Kho:</w:t>
      </w:r>
    </w:p>
    <w:p w14:paraId="007B930E"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Trường hợp dữ liệu bảo đảm hợp lệ về kỹ thuật: thực hiện đồng bộ, hoàn tất quy trình để dữ liệu được đưa vào Kho dữ liệu dùng chung.</w:t>
      </w:r>
    </w:p>
    <w:p w14:paraId="1FC51E96"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Trường hợp dữ liệu chưa bảo đảm: xin ý kiến Sở Khoa học và Công nghệ để phối hợp với chủ quản dữ liệu thực hiện chuẩn hóa lại dữ liệu.</w:t>
      </w:r>
    </w:p>
    <w:p w14:paraId="68331132"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c) Dữ liệu sau khi được cập nhật và kiểm tra hợp lệ được lưu trữ trong Kho dữ liệu dùng chung và sẵn sàng phục vụ khai thác, sử dụng theo quy định;</w:t>
      </w:r>
    </w:p>
    <w:p w14:paraId="0A27930E"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d) Toàn bộ quá trình đồng bộ dữ liệu, cập nhật, chỉnh sửa dữ liệu được hệ thống ghi nhận để phục vụ công tác kiểm tra, giám sát và truy vết khi cần thiết.</w:t>
      </w:r>
    </w:p>
    <w:p w14:paraId="2B4140D3"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4. Trách nhiệm về quản lý chất lượng dữ liệu</w:t>
      </w:r>
    </w:p>
    <w:p w14:paraId="0160B619"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a) Chủ quản dữ liệu chịu trách nhiệm toàn diện về tính đầy đủ, chính xác, kịp thời của dữ liệu do đơn vị cung cấp; thường xuyên rà soát lại dữ liệu đã cung cấp, cập nhật trên Kho dữ liệu dùng chung để kịp thời có ý kiến phản hồi trên hệ thống, bảo đảm tính chính xác của dữ liệu.</w:t>
      </w:r>
    </w:p>
    <w:p w14:paraId="76368F95"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b) Sở Khoa học và Công nghệ phối hợp với Công an tỉnh và các cơ quan, đơn vị liên quan trong việc vận hành Kho dữ liệu dùng chung; thực hiện kiểm tra, giám sát việc cập nhật dữ liệu, phát hiện, cảnh báo và yêu cầu các cơ quan, đơn vị khắc phục đối với dữ liệu không bảo đảm chất lượng.</w:t>
      </w:r>
    </w:p>
    <w:p w14:paraId="262F314E"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c) Dữ liệu không được cập nhật đúng thời hạn hoặc không bảo đảm chất lượng được ghi nhận phục vụ đánh giá mức độ chuyển đổi số và mức độ hoàn thành nhiệm vụ của cơ quan, đơn vị;</w:t>
      </w:r>
    </w:p>
    <w:p w14:paraId="7B834B2F"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d) Nghiêm cấm việc cung cấp, cập nhật dữ liệu sai lệch, không đúng thực tế, không đúng thẩm quyền hoặc không đúng mục đích.</w:t>
      </w:r>
    </w:p>
    <w:p w14:paraId="76E83FB5" w14:textId="77777777" w:rsidR="002A337F" w:rsidRPr="002A337F" w:rsidRDefault="002A337F" w:rsidP="002A337F">
      <w:pPr>
        <w:spacing w:before="120" w:after="120" w:line="240" w:lineRule="auto"/>
        <w:ind w:firstLine="720"/>
        <w:jc w:val="left"/>
        <w:rPr>
          <w:rFonts w:eastAsia="Times New Roman" w:cs="Times New Roman"/>
          <w:bCs/>
          <w:kern w:val="0"/>
          <w:szCs w:val="28"/>
          <w:lang w:val="en-US"/>
          <w14:ligatures w14:val="none"/>
        </w:rPr>
      </w:pPr>
      <w:r w:rsidRPr="002A337F">
        <w:rPr>
          <w:rFonts w:eastAsia="Times New Roman" w:cs="Times New Roman"/>
          <w:bCs/>
          <w:kern w:val="0"/>
          <w:szCs w:val="28"/>
          <w:lang w:val="en-US"/>
          <w14:ligatures w14:val="none"/>
        </w:rPr>
        <w:t>5. Phân công trách nhiệm trong cung cấp, cập nhật dữ liệu</w:t>
      </w:r>
    </w:p>
    <w:p w14:paraId="46E109D9" w14:textId="77777777" w:rsidR="002A337F" w:rsidRPr="002A337F" w:rsidRDefault="002A337F" w:rsidP="002A337F">
      <w:pPr>
        <w:spacing w:before="120" w:after="12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 xml:space="preserve">a) Các cơ quan, đơn vị là </w:t>
      </w:r>
      <w:r w:rsidRPr="002A337F">
        <w:rPr>
          <w:rFonts w:eastAsia="Times New Roman" w:cs="Times New Roman"/>
          <w:bCs/>
          <w:kern w:val="0"/>
          <w:szCs w:val="28"/>
          <w:lang w:val="en-US"/>
          <w14:ligatures w14:val="none"/>
        </w:rPr>
        <w:t>chủ quản dữ liệu</w:t>
      </w:r>
      <w:r w:rsidRPr="002A337F">
        <w:rPr>
          <w:rFonts w:eastAsia="Times New Roman" w:cs="Times New Roman"/>
          <w:kern w:val="0"/>
          <w:szCs w:val="28"/>
          <w:lang w:val="en-US"/>
          <w14:ligatures w14:val="none"/>
        </w:rPr>
        <w:t>, chịu trách nhiệm cung cấp, cập nhật và bảo đảm chất lượng dữ liệu thuộc phạm vi quản lý;</w:t>
      </w:r>
    </w:p>
    <w:p w14:paraId="4243B6DA" w14:textId="77777777" w:rsidR="002A337F" w:rsidRPr="002A337F" w:rsidRDefault="002A337F" w:rsidP="00BA2023">
      <w:pPr>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b) Công an tỉnh chủ trì hướng dẫn việc thực thi quy định về bảo đảm an ninh mạng, an ninh dữ liệu; hướng dẫn, kiểm tra, giám sát việc tuân thủ quy định về bảo vệ dữ liệu, an ninh thông tin mạng trong quá trình kết nối, chia sẻ, khai thác dữ liệu; phối hợp với Sở Khoa học và Công nghệ trong vận hành Kho dữ liệu dùng chung.</w:t>
      </w:r>
    </w:p>
    <w:p w14:paraId="3ACAAE0D" w14:textId="77777777" w:rsidR="002A337F" w:rsidRPr="002A337F" w:rsidRDefault="002A337F" w:rsidP="00BA2023">
      <w:pPr>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d) Các cơ quan, đơn vị có liên quan phối hợp thực hiện theo phân công, bảo đảm dữ liệu được cung cấp, cập nhật và khai thác hiệu quả.</w:t>
      </w:r>
    </w:p>
    <w:p w14:paraId="0C83EEEF" w14:textId="77777777" w:rsidR="002A337F" w:rsidRPr="00D80CA9" w:rsidRDefault="002A337F" w:rsidP="00BA2023">
      <w:pPr>
        <w:spacing w:before="100" w:after="0" w:line="240" w:lineRule="auto"/>
        <w:ind w:firstLine="720"/>
        <w:outlineLvl w:val="0"/>
        <w:rPr>
          <w:rFonts w:eastAsia="Times New Roman" w:cs="Times New Roman"/>
          <w:kern w:val="0"/>
          <w:szCs w:val="28"/>
          <w:lang w:val="en-US"/>
          <w14:ligatures w14:val="none"/>
        </w:rPr>
      </w:pPr>
      <w:r w:rsidRPr="002A337F">
        <w:rPr>
          <w:rFonts w:eastAsia="Times New Roman" w:cs="Times New Roman"/>
          <w:b/>
          <w:bCs/>
          <w:kern w:val="0"/>
          <w:szCs w:val="28"/>
          <w:lang w:val="en-US"/>
          <w14:ligatures w14:val="none"/>
        </w:rPr>
        <w:t xml:space="preserve">Điều 6. </w:t>
      </w:r>
      <w:r w:rsidRPr="00D80CA9">
        <w:rPr>
          <w:rFonts w:eastAsia="Times New Roman" w:cs="Times New Roman"/>
          <w:kern w:val="0"/>
          <w:szCs w:val="28"/>
          <w:lang w:val="en-US"/>
          <w14:ligatures w14:val="none"/>
        </w:rPr>
        <w:t>Kết nối, chia sẻ dữ liệu trong Kho dữ liệu dùng chung</w:t>
      </w:r>
    </w:p>
    <w:p w14:paraId="3C7201DE" w14:textId="77777777" w:rsidR="002A337F" w:rsidRPr="002A337F" w:rsidRDefault="002A337F" w:rsidP="00BA2023">
      <w:pPr>
        <w:tabs>
          <w:tab w:val="left" w:pos="709"/>
        </w:tabs>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1. Việc kết nối, chia sẻ dữ liệu trong Kho dữ liệu dùng chung dưới dạng giao diện lập trình ứng dụng (API) được thực hiện thông qua nền tảng tích hợp, chia sẻ dữ liệu (LGSP) của tỉnh; bảo đảm quy trình gửi, nhận, kết nối, xác thực liên thông theo quy định.</w:t>
      </w:r>
    </w:p>
    <w:p w14:paraId="7CBE8094" w14:textId="77777777" w:rsidR="002A337F" w:rsidRPr="00D80CA9" w:rsidRDefault="002A337F" w:rsidP="00BA2023">
      <w:pPr>
        <w:tabs>
          <w:tab w:val="left" w:pos="709"/>
        </w:tabs>
        <w:spacing w:before="100" w:after="0" w:line="240" w:lineRule="auto"/>
        <w:ind w:firstLine="720"/>
        <w:rPr>
          <w:rFonts w:eastAsia="Times New Roman" w:cs="Times New Roman"/>
          <w:spacing w:val="-2"/>
          <w:kern w:val="0"/>
          <w:szCs w:val="28"/>
          <w:lang w:val="en-US"/>
          <w14:ligatures w14:val="none"/>
        </w:rPr>
      </w:pPr>
      <w:r w:rsidRPr="00D80CA9">
        <w:rPr>
          <w:rFonts w:eastAsia="Times New Roman" w:cs="Times New Roman"/>
          <w:spacing w:val="-2"/>
          <w:kern w:val="0"/>
          <w:szCs w:val="28"/>
          <w:lang w:val="en-US"/>
          <w14:ligatures w14:val="none"/>
        </w:rPr>
        <w:t>2. Việc kết nối, chia sẻ dữ liệu trong Kho dữ liệu dùng chung dưới dạng dữ liệu rời rạc thông qua các tệp tin có định dạng XLS hoặc XLSX, CSV, XML được thực hiện theo hình thức kết nối/chia sẻ (Import/Export) dữ liệu thông qua các file mẫu.</w:t>
      </w:r>
    </w:p>
    <w:p w14:paraId="3357B34A" w14:textId="77777777" w:rsidR="002A337F" w:rsidRPr="002A337F" w:rsidRDefault="002A337F" w:rsidP="00BA2023">
      <w:pPr>
        <w:tabs>
          <w:tab w:val="left" w:pos="709"/>
        </w:tabs>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3. Việc kết nối, lưu trữ file, Đính kèm file (Attach file) được thực hiện với các định dạng file: *.doc, *.docx, *.xls, *.xlsx, *.csv, *. pptx, *.pdf, *.tif, *.jpg, *.jpeg, *.bmp, * .png, *.gif, *.txt, *.mp3, *.wav, *.mp4, *.avi, *.zip, *.rar.</w:t>
      </w:r>
    </w:p>
    <w:p w14:paraId="4685EBBC" w14:textId="77777777" w:rsidR="002A337F" w:rsidRPr="00D80CA9" w:rsidRDefault="002A337F" w:rsidP="00BA2023">
      <w:pPr>
        <w:spacing w:before="100" w:after="0" w:line="240" w:lineRule="auto"/>
        <w:ind w:firstLine="720"/>
        <w:rPr>
          <w:rFonts w:eastAsia="Times New Roman" w:cs="Times New Roman"/>
          <w:kern w:val="0"/>
          <w:szCs w:val="28"/>
          <w:lang w:val="en-US"/>
          <w14:ligatures w14:val="none"/>
        </w:rPr>
      </w:pPr>
      <w:r w:rsidRPr="00D80CA9">
        <w:rPr>
          <w:rFonts w:eastAsia="Times New Roman" w:cs="Times New Roman"/>
          <w:kern w:val="0"/>
          <w:szCs w:val="28"/>
          <w:lang w:val="en-US"/>
          <w14:ligatures w14:val="none"/>
        </w:rPr>
        <w:t>4. Các cơ quan, đơn vị có nhu cầu kết nối, chia sẻ dữ liệu trong Kho dữ liệu dùng chung phải có văn bản đề nghị và được sự chấp thuận bằng văn bản của cơ quan, đơn vị chủ quản, sở hữu dữ liệu và đơn vị được giao quản lý, vận hành Kho dữ liệu dùng chung.</w:t>
      </w:r>
    </w:p>
    <w:p w14:paraId="1AB15A93" w14:textId="77777777" w:rsidR="002A337F" w:rsidRPr="002A337F" w:rsidRDefault="002A337F" w:rsidP="00BA2023">
      <w:pPr>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5. Việc kết nối, chia sẻ dữ liệu và bảo đảm an ninh thông tin mạng khi kết nối, chia sẻ trong Kho dữ liệu dùng chung phải tuân thủ quy định tại Nghị định số 278/2025/NĐ-CP và quy định pháp luật hiện hành về an ninh mạng.</w:t>
      </w:r>
    </w:p>
    <w:p w14:paraId="20EC73A0" w14:textId="77777777" w:rsidR="002A337F" w:rsidRPr="002A337F" w:rsidRDefault="002A337F" w:rsidP="00BA2023">
      <w:pPr>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6. Dữ liệu dùng chung, dữ liệu mở và dữ liệu ngành được kết nối về Kho dữ liệu dùng chung phải bảo đảm tính đồng bộ, thống nhất, chính xác; được cập nhật theo quy định tại Điều 5 Quy định này và phải kèm theo tài liệu mô tả chi tiết; được chuẩn hóa theo đúng các yêu cầu của các bộ, ngành Trung ương (nếu có) để có thể sẵn sàng kết nối vào các cơ sở dữ liệu cấp Quốc gia khi có yêu cầu.</w:t>
      </w:r>
    </w:p>
    <w:p w14:paraId="2A1C79C6" w14:textId="77777777" w:rsidR="002A337F" w:rsidRPr="00BA2023" w:rsidRDefault="002A337F" w:rsidP="00BA2023">
      <w:pPr>
        <w:tabs>
          <w:tab w:val="left" w:pos="567"/>
        </w:tabs>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b/>
          <w:kern w:val="0"/>
          <w:szCs w:val="28"/>
          <w:lang w:val="en-US"/>
          <w14:ligatures w14:val="none"/>
        </w:rPr>
        <w:t xml:space="preserve">Điều 7. </w:t>
      </w:r>
      <w:r w:rsidRPr="00BA2023">
        <w:rPr>
          <w:rFonts w:eastAsia="Times New Roman" w:cs="Times New Roman"/>
          <w:kern w:val="0"/>
          <w:szCs w:val="28"/>
          <w:lang w:val="en-US"/>
          <w14:ligatures w14:val="none"/>
        </w:rPr>
        <w:t>Xây dựng các kịch bản điều hành trực tuyến dựa trên dữ liệu tích hợp trên IOC Sơn La</w:t>
      </w:r>
    </w:p>
    <w:p w14:paraId="16BE2E29" w14:textId="77777777" w:rsidR="00BA2023" w:rsidRDefault="002A337F" w:rsidP="00BA2023">
      <w:pPr>
        <w:tabs>
          <w:tab w:val="left" w:pos="567"/>
        </w:tabs>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1. Kịch bản điều hành kinh tế - xã hội</w:t>
      </w:r>
    </w:p>
    <w:p w14:paraId="217860B2" w14:textId="2FF358D5" w:rsidR="002A337F" w:rsidRPr="002A337F" w:rsidRDefault="002A337F" w:rsidP="00BA2023">
      <w:pPr>
        <w:tabs>
          <w:tab w:val="left" w:pos="567"/>
        </w:tabs>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Cho phép lãnh đạo tỉnh nhanh chóng giám sát, nắm bắt tình hình và điều hành hiệu quả trên môi trường số thông qua việc phân tích các chỉ số kinh tế - xã hội theo các chỉ tiêu, dữ liệu được cập nhật chính xác theo từng thời kỳ. Đồng thời, xây dựng các phương thức tương tác ở ba cấp độ: định kỳ, đột xuất và theo yêu cầu.</w:t>
      </w:r>
    </w:p>
    <w:p w14:paraId="273E3B6E" w14:textId="77777777" w:rsidR="00BA2023" w:rsidRDefault="002A337F" w:rsidP="00BA2023">
      <w:pPr>
        <w:tabs>
          <w:tab w:val="left" w:pos="567"/>
        </w:tabs>
        <w:spacing w:before="100" w:after="0" w:line="240" w:lineRule="auto"/>
        <w:ind w:firstLine="720"/>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2. Kịch bản điều hành theo ngành, lĩnh vực</w:t>
      </w:r>
    </w:p>
    <w:p w14:paraId="2222563F" w14:textId="197AABC7" w:rsidR="002A337F" w:rsidRPr="002A337F" w:rsidRDefault="002A337F" w:rsidP="00BA2023">
      <w:pPr>
        <w:tabs>
          <w:tab w:val="left" w:pos="567"/>
        </w:tabs>
        <w:spacing w:before="100" w:after="0" w:line="240" w:lineRule="auto"/>
        <w:ind w:firstLine="720"/>
        <w:rPr>
          <w:rFonts w:eastAsia="Times New Roman" w:cs="Times New Roman"/>
          <w:i/>
          <w:iCs/>
          <w:kern w:val="0"/>
          <w:szCs w:val="28"/>
          <w:lang w:val="en-US"/>
          <w14:ligatures w14:val="none"/>
        </w:rPr>
      </w:pPr>
      <w:r w:rsidRPr="002A337F">
        <w:rPr>
          <w:rFonts w:eastAsia="Times New Roman" w:cs="Times New Roman"/>
          <w:kern w:val="0"/>
          <w:szCs w:val="28"/>
          <w:lang w:val="en-US"/>
          <w14:ligatures w14:val="none"/>
        </w:rPr>
        <w:t xml:space="preserve">Được xây dựng căn cứ trên các chỉ tiêu quản lý nhà nước của từng ngành, lĩnh vực; ưu tiên các lĩnh vực có tác động lớn, trực tiếp đến người dân </w:t>
      </w:r>
      <w:r w:rsidRPr="002A337F">
        <w:rPr>
          <w:rFonts w:eastAsia="Times New Roman" w:cs="Times New Roman"/>
          <w:i/>
          <w:iCs/>
          <w:kern w:val="0"/>
          <w:szCs w:val="28"/>
          <w:lang w:val="en-US"/>
          <w14:ligatures w14:val="none"/>
        </w:rPr>
        <w:t>(y tế, giáo dục, giao thông, môi trường, an ninh trật tự, an sinh xã hội).</w:t>
      </w:r>
    </w:p>
    <w:p w14:paraId="5EFCBB5C" w14:textId="77777777" w:rsidR="002452C1"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3. Kịch bản điều hành theo chuyên đề</w:t>
      </w:r>
    </w:p>
    <w:p w14:paraId="1A53709A" w14:textId="20AC9915"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 xml:space="preserve">Được xây dựng theo chỉ đạo của lãnh đạo tỉnh, phù hợp với tình hình thực tế tại tỉnh. </w:t>
      </w:r>
    </w:p>
    <w:p w14:paraId="2929F15D" w14:textId="77777777" w:rsidR="002452C1"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4. Kịch bản điều hành tức thời</w:t>
      </w:r>
    </w:p>
    <w:p w14:paraId="0E1382E3" w14:textId="491D3AFA"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 xml:space="preserve">Áp dụng cho các trường hợp khẩn cấp cần xử lý ngay </w:t>
      </w:r>
      <w:r w:rsidRPr="002452C1">
        <w:rPr>
          <w:rFonts w:asciiTheme="majorHAnsi" w:eastAsia="Times New Roman" w:hAnsiTheme="majorHAnsi" w:cstheme="majorHAnsi"/>
          <w:i/>
          <w:iCs/>
          <w:kern w:val="0"/>
          <w:szCs w:val="28"/>
          <w:lang w:val="en-US"/>
          <w14:ligatures w14:val="none"/>
        </w:rPr>
        <w:t xml:space="preserve">(thiên tai, dịch bệnh, sự cố môi trường, hỏa hoạn, cứu nạn cứu hộ,…). </w:t>
      </w:r>
    </w:p>
    <w:p w14:paraId="1D91081F" w14:textId="77777777" w:rsidR="002A337F" w:rsidRPr="002452C1" w:rsidRDefault="002A337F" w:rsidP="002452C1">
      <w:pPr>
        <w:tabs>
          <w:tab w:val="left" w:pos="945"/>
        </w:tabs>
        <w:spacing w:before="120" w:after="0" w:line="240" w:lineRule="auto"/>
        <w:ind w:firstLine="720"/>
        <w:rPr>
          <w:rFonts w:asciiTheme="majorHAnsi" w:eastAsia="Times New Roman" w:hAnsiTheme="majorHAnsi" w:cstheme="majorHAnsi"/>
          <w:bCs/>
          <w:kern w:val="0"/>
          <w:szCs w:val="28"/>
          <w:lang w:val="en-US"/>
          <w14:ligatures w14:val="none"/>
        </w:rPr>
      </w:pPr>
      <w:r w:rsidRPr="002452C1">
        <w:rPr>
          <w:rFonts w:asciiTheme="majorHAnsi" w:eastAsia="Times New Roman" w:hAnsiTheme="majorHAnsi" w:cstheme="majorHAnsi"/>
          <w:b/>
          <w:kern w:val="0"/>
          <w:szCs w:val="28"/>
          <w:lang w:val="en-US"/>
          <w14:ligatures w14:val="none"/>
        </w:rPr>
        <w:t xml:space="preserve">Điều 8. </w:t>
      </w:r>
      <w:r w:rsidRPr="002452C1">
        <w:rPr>
          <w:rFonts w:asciiTheme="majorHAnsi" w:eastAsia="Times New Roman" w:hAnsiTheme="majorHAnsi" w:cstheme="majorHAnsi"/>
          <w:bCs/>
          <w:kern w:val="0"/>
          <w:szCs w:val="28"/>
          <w:lang w:val="en-US"/>
          <w14:ligatures w14:val="none"/>
        </w:rPr>
        <w:t>Khai thác dữ liệu trong Kho dữ liệu dùng chung và IOC Sơn La</w:t>
      </w:r>
    </w:p>
    <w:p w14:paraId="5FF155F1"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1. Dữ liệu được cung cấp trên Kho dữ liệu dùng chung bảo đảm “đúng, đủ, sạch, sống” và là dòng chảy dữ liệu thông suốt cho hoạt động của IOC Sơn La và Cổng dữ liệu mở.</w:t>
      </w:r>
    </w:p>
    <w:p w14:paraId="487ADFBC"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2. Các cơ quan, đơn vị được cấp tài khoản và phân quyền khai thác, sử dụng dữ liệu thuộc phạm vi quản lý của cơ quan, đơn vị mình trong Kho dữ liệu dùng chung và IOC Sơn La phục vụ mục đích:</w:t>
      </w:r>
    </w:p>
    <w:p w14:paraId="2CE5F954"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a) Phát triển kinh tế - xã hội của tỉnh.</w:t>
      </w:r>
    </w:p>
    <w:p w14:paraId="0D9AD0AE"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b) Phục vụ công tác quản lý, điều hành hoạt động của cơ quan nhà nước các cấp trên địa bàn tỉnh.</w:t>
      </w:r>
    </w:p>
    <w:p w14:paraId="0744496E"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c) Phục vụ công tác chuyển đổi số, phát triển các dịch vụ đô thị thông minh.</w:t>
      </w:r>
    </w:p>
    <w:p w14:paraId="61C1A680"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spacing w:val="4"/>
          <w:kern w:val="0"/>
          <w:szCs w:val="28"/>
          <w:lang w:val="en-US"/>
          <w14:ligatures w14:val="none"/>
        </w:rPr>
      </w:pPr>
      <w:r w:rsidRPr="002452C1">
        <w:rPr>
          <w:rFonts w:asciiTheme="majorHAnsi" w:eastAsia="Times New Roman" w:hAnsiTheme="majorHAnsi" w:cstheme="majorHAnsi"/>
          <w:spacing w:val="4"/>
          <w:kern w:val="0"/>
          <w:szCs w:val="28"/>
          <w:lang w:val="en-US"/>
          <w14:ligatures w14:val="none"/>
        </w:rPr>
        <w:t>d) Phục vụ công khai, chia sẻ dữ liệu cho tổ chức, cá nhân theo quy định pháp luật.</w:t>
      </w:r>
    </w:p>
    <w:p w14:paraId="5D1D566A"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đ) Thực hiện các nhiệm vụ theo chỉ đạo của UBND tỉnh.</w:t>
      </w:r>
    </w:p>
    <w:p w14:paraId="4988F926"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3. Việc khai thác, sử dụng dữ liệu của cơ quan, đơn vị trong Kho dữ liệu phục vụ mục đích ngoài phạm vi được phân quyền theo quy định tại khoản 1 Điều này, phải có văn bản và được sự đồng ý của cơ quan, đơn vị sở hữu dữ liệu, đơn vị được giao quản lý, vận hành Kho dữ liệu dùng chung và Chủ quản dữ liệu.</w:t>
      </w:r>
    </w:p>
    <w:p w14:paraId="26CAFC13"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4. Trường hợp các cơ quan, đơn vị khai thác dữ liệu trong Kho dữ liệu dùng chung có liên quan đến bên thứ ba là các tổ chức, cá nhân thì các cơ quan, đơn vị phải thực hiện các nội dung quy định tại khoản 2 và khoản 3 Điều này, đồng thời bên thứ ba phải thực hiện các cam kết, thỏa thuận về khai thác dữ liệu theo yêu cầu của cơ quan quản lý, vận hành Kho dữ liệu dùng chung.</w:t>
      </w:r>
    </w:p>
    <w:p w14:paraId="54353380"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spacing w:val="4"/>
          <w:kern w:val="0"/>
          <w:szCs w:val="28"/>
          <w:lang w:val="en-US"/>
          <w14:ligatures w14:val="none"/>
        </w:rPr>
      </w:pPr>
      <w:r w:rsidRPr="002452C1">
        <w:rPr>
          <w:rFonts w:asciiTheme="majorHAnsi" w:eastAsia="Times New Roman" w:hAnsiTheme="majorHAnsi" w:cstheme="majorHAnsi"/>
          <w:spacing w:val="4"/>
          <w:kern w:val="0"/>
          <w:szCs w:val="28"/>
          <w:lang w:val="en-US"/>
          <w14:ligatures w14:val="none"/>
        </w:rPr>
        <w:t>5. Không được sử dụng dữ liệu sai mục đích; không được lợi dụng việc khai thác, sử dụng dữ liệu để gây ảnh hưởng đến quyền, lợi ích hợp pháp của tổ chức, cá nhân.</w:t>
      </w:r>
    </w:p>
    <w:p w14:paraId="1805A419" w14:textId="77777777" w:rsidR="002A337F" w:rsidRPr="00624700" w:rsidRDefault="002A337F" w:rsidP="002452C1">
      <w:pPr>
        <w:spacing w:before="120" w:after="0" w:line="240" w:lineRule="auto"/>
        <w:ind w:firstLine="720"/>
        <w:outlineLvl w:val="0"/>
        <w:rPr>
          <w:rFonts w:asciiTheme="majorHAnsi" w:eastAsia="Times New Roman" w:hAnsiTheme="majorHAnsi" w:cstheme="majorHAnsi"/>
          <w:spacing w:val="-4"/>
          <w:kern w:val="0"/>
          <w:szCs w:val="28"/>
          <w:lang w:val="en-US"/>
          <w14:ligatures w14:val="none"/>
        </w:rPr>
      </w:pPr>
      <w:r w:rsidRPr="002452C1">
        <w:rPr>
          <w:rFonts w:asciiTheme="majorHAnsi" w:eastAsia="Times New Roman" w:hAnsiTheme="majorHAnsi" w:cstheme="majorHAnsi"/>
          <w:b/>
          <w:bCs/>
          <w:kern w:val="0"/>
          <w:szCs w:val="28"/>
          <w:lang w:val="en-US"/>
          <w14:ligatures w14:val="none"/>
        </w:rPr>
        <w:t xml:space="preserve">Điều 9. </w:t>
      </w:r>
      <w:r w:rsidRPr="00624700">
        <w:rPr>
          <w:rFonts w:asciiTheme="majorHAnsi" w:eastAsia="Times New Roman" w:hAnsiTheme="majorHAnsi" w:cstheme="majorHAnsi"/>
          <w:spacing w:val="-4"/>
          <w:kern w:val="0"/>
          <w:szCs w:val="28"/>
          <w:lang w:val="en-US"/>
          <w14:ligatures w14:val="none"/>
        </w:rPr>
        <w:t>Quản lý, vận hành, duy trì hoạt động Kho dữ liệu dùng chung và IOC Sơn La</w:t>
      </w:r>
    </w:p>
    <w:p w14:paraId="2B750A75"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1. Kho dữ liệu dùng chung và IOC Sơn La phải được bảo đảm các điều kiện kỹ thuật, an ninh mạng để phục vụ quản lý, vận hành, duy trì hoạt động ổn định, thông suốt.</w:t>
      </w:r>
    </w:p>
    <w:p w14:paraId="441EE6E5"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 xml:space="preserve">2. Sở Khoa học và Công nghệ chủ trì tạo, lập, phân quyền tài khoản trên Kho dữ liệu dùng chung và IOC Sơn La; triển khai cấp, khóa, xóa bỏ tài khoản truy cập của các tổ chức, cá nhân chỉ khi có văn bản đề nghị hoặc yêu cầu của cơ quan chủ quản, quản lý. </w:t>
      </w:r>
    </w:p>
    <w:p w14:paraId="708CC877"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3. Các tổ chức, cá nhân sử dụng các dịch vụ, dữ liệu của Kho dữ liệu dùng chung và IOC Sơn La phải tuân thủ các quy định chung về bảo đảm an ninh thông tin mạng và chịu trách nhiệm đối với mọi hoạt động trên tài khoản truy cập của mình</w:t>
      </w:r>
    </w:p>
    <w:p w14:paraId="63F35EEF" w14:textId="77777777" w:rsidR="002A337F" w:rsidRPr="002452C1" w:rsidRDefault="002A337F" w:rsidP="002452C1">
      <w:pPr>
        <w:tabs>
          <w:tab w:val="left" w:pos="567"/>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4. Thực hiện lưu trữ nhật ký chia sẻ dữ liệu, tạm ngừng hoặc chấm dứt kết nối, chia sẻ dữ liệu và giải quyết vướng mắc trong kết nối, chia sẻ dữ liệu trong Kho dữ liệu dùng chung theo quy định tại Nghị định số 278/2025/NĐ-CP và các quy định pháp luật hiện hành.</w:t>
      </w:r>
    </w:p>
    <w:p w14:paraId="0A8DF1A3" w14:textId="77777777" w:rsidR="002A337F" w:rsidRPr="008F0E8E" w:rsidRDefault="002A337F" w:rsidP="002452C1">
      <w:pPr>
        <w:spacing w:before="120" w:after="0" w:line="240" w:lineRule="auto"/>
        <w:ind w:firstLine="720"/>
        <w:outlineLvl w:val="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b/>
          <w:bCs/>
          <w:kern w:val="0"/>
          <w:szCs w:val="28"/>
          <w:lang w:val="en-US"/>
          <w14:ligatures w14:val="none"/>
        </w:rPr>
        <w:t xml:space="preserve">Điều 10. </w:t>
      </w:r>
      <w:r w:rsidRPr="008F0E8E">
        <w:rPr>
          <w:rFonts w:asciiTheme="majorHAnsi" w:eastAsia="Times New Roman" w:hAnsiTheme="majorHAnsi" w:cstheme="majorHAnsi"/>
          <w:kern w:val="0"/>
          <w:szCs w:val="28"/>
          <w:lang w:val="en-US"/>
          <w14:ligatures w14:val="none"/>
        </w:rPr>
        <w:t>Bảo đảm an ninh mạng cho Kho dữ liệu dùng chung và IOC Sơn La</w:t>
      </w:r>
    </w:p>
    <w:p w14:paraId="027BA288" w14:textId="77777777" w:rsidR="002A337F" w:rsidRPr="002452C1" w:rsidRDefault="002A337F" w:rsidP="002452C1">
      <w:pPr>
        <w:tabs>
          <w:tab w:val="left" w:pos="851"/>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1. Các cơ quan, đơn vị, tổ chức, cá nhân có các hoạt động liên quan đến Kho dữ liệu dùng chung và IOC Sơn La phải tuân thủ các quy định về bảo đảm an ninh mạng theo quy định pháp luật hiện hành.</w:t>
      </w:r>
    </w:p>
    <w:p w14:paraId="5C16E43E" w14:textId="77777777" w:rsidR="002A337F" w:rsidRPr="002452C1" w:rsidRDefault="002A337F" w:rsidP="002452C1">
      <w:pPr>
        <w:tabs>
          <w:tab w:val="left" w:pos="851"/>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2. Việc kết nối, chia sẻ dữ liệu trong Kho dữ liệu dùng chung và IOC Sơn La phải được giám sát bởi cơ quan, đơn vị được giao quản lý, vận hành Kho dữ liệu dùng chung thông qua công cụ quản lý, giám sát phù hợp.</w:t>
      </w:r>
    </w:p>
    <w:p w14:paraId="753EF823" w14:textId="77777777" w:rsidR="002A337F" w:rsidRPr="002452C1" w:rsidRDefault="002A337F" w:rsidP="002452C1">
      <w:pPr>
        <w:tabs>
          <w:tab w:val="left" w:pos="851"/>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3. Kho dữ liệu dùng chung, IOC Sơn La phải được xác định, phân loại và phê duyệt cấp độ hệ thống thông tin phù hợp theo quy định và phải được triển khai đầy đủ các biện pháp bảo vệ an ninh mạng đối với hệ thống thông tin theo cấp độ được phê duyệt.</w:t>
      </w:r>
    </w:p>
    <w:p w14:paraId="0BC250DA" w14:textId="77777777" w:rsidR="002A337F" w:rsidRPr="002452C1" w:rsidRDefault="002A337F" w:rsidP="002452C1">
      <w:pPr>
        <w:tabs>
          <w:tab w:val="left" w:pos="851"/>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4. Các hệ thống thông tin kết nối với Kho dữ liệu dùng chung phải được phê duyệt cấp độ hệ thống thông tin và phải được triển khai đầy đủ các biện pháp bảo vệ an ninh mạng đối với hệ thống thông tin theo cấp độ được phê duyệt theo quy định.</w:t>
      </w:r>
    </w:p>
    <w:p w14:paraId="38A471AB" w14:textId="77777777" w:rsidR="002A337F" w:rsidRPr="002452C1" w:rsidRDefault="002A337F" w:rsidP="002452C1">
      <w:pPr>
        <w:tabs>
          <w:tab w:val="left" w:pos="851"/>
        </w:tabs>
        <w:spacing w:before="120" w:after="0" w:line="240" w:lineRule="auto"/>
        <w:ind w:firstLine="720"/>
        <w:rPr>
          <w:rFonts w:asciiTheme="majorHAnsi" w:eastAsia="Times New Roman" w:hAnsiTheme="majorHAnsi" w:cstheme="majorHAnsi"/>
          <w:kern w:val="0"/>
          <w:szCs w:val="28"/>
          <w:lang w:val="en-US"/>
          <w14:ligatures w14:val="none"/>
        </w:rPr>
      </w:pPr>
      <w:r w:rsidRPr="002452C1">
        <w:rPr>
          <w:rFonts w:asciiTheme="majorHAnsi" w:eastAsia="Times New Roman" w:hAnsiTheme="majorHAnsi" w:cstheme="majorHAnsi"/>
          <w:kern w:val="0"/>
          <w:szCs w:val="28"/>
          <w:lang w:val="en-US"/>
          <w14:ligatures w14:val="none"/>
        </w:rPr>
        <w:t>5. Sở Khoa học và Công nghệ giám sát, kiểm tra đơn vị cung cấp dịch vụ Kho dữ liệu dùng chung và IOC Sơn La thực hiện đầy đủ trách nhiệm của đơn vị vận hành hệ thống thông tin theo quy định về bảo đảm an ninh mạng theo cấp độ.</w:t>
      </w:r>
    </w:p>
    <w:p w14:paraId="17A988FC" w14:textId="77777777" w:rsidR="002A337F" w:rsidRPr="002A337F" w:rsidRDefault="002A337F" w:rsidP="00DA601B">
      <w:pPr>
        <w:spacing w:before="60" w:after="0" w:line="240" w:lineRule="auto"/>
        <w:jc w:val="center"/>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Chương III</w:t>
      </w:r>
    </w:p>
    <w:p w14:paraId="5DF8F98C" w14:textId="77777777" w:rsidR="002A337F" w:rsidRPr="002A337F" w:rsidRDefault="002A337F" w:rsidP="00DA601B">
      <w:pPr>
        <w:spacing w:before="60" w:after="0" w:line="240" w:lineRule="auto"/>
        <w:jc w:val="center"/>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TỔ CHỨC THỰC HIỆN</w:t>
      </w:r>
    </w:p>
    <w:p w14:paraId="338A4D12" w14:textId="77777777" w:rsidR="002A337F" w:rsidRPr="00DA601B" w:rsidRDefault="002A337F" w:rsidP="002A337F">
      <w:pPr>
        <w:spacing w:before="120" w:after="120" w:line="240" w:lineRule="auto"/>
        <w:ind w:firstLine="720"/>
        <w:rPr>
          <w:rFonts w:eastAsia="Times New Roman" w:cs="Times New Roman"/>
          <w:bCs/>
          <w:kern w:val="0"/>
          <w:szCs w:val="24"/>
          <w:lang w:val="en-US"/>
          <w14:ligatures w14:val="none"/>
        </w:rPr>
      </w:pPr>
      <w:r w:rsidRPr="002A337F">
        <w:rPr>
          <w:rFonts w:eastAsia="Times New Roman" w:cs="Times New Roman"/>
          <w:b/>
          <w:kern w:val="0"/>
          <w:szCs w:val="24"/>
          <w:lang w:val="en-US"/>
          <w14:ligatures w14:val="none"/>
        </w:rPr>
        <w:t xml:space="preserve">Điều 11. </w:t>
      </w:r>
      <w:r w:rsidRPr="00DA601B">
        <w:rPr>
          <w:rFonts w:eastAsia="Times New Roman" w:cs="Times New Roman"/>
          <w:bCs/>
          <w:kern w:val="0"/>
          <w:szCs w:val="24"/>
          <w:lang w:val="en-US"/>
          <w14:ligatures w14:val="none"/>
        </w:rPr>
        <w:t>Trách nhiệm của Chủ quản dữ liệu</w:t>
      </w:r>
    </w:p>
    <w:p w14:paraId="5BBB83E1"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1. Thủ trưởng cơ quan, đơn vị chịu trách nhiệm toàn diện về việc cung cấp, kiểm tra, rà soát, đánh giá chất lượng dữ liệu và các kịch bản điều hành thuộc phạm vi quản lý.</w:t>
      </w:r>
    </w:p>
    <w:p w14:paraId="43BF2E7F"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2. Phân công 01 lãnh đạo cơ quan, 01 công chức làm đầu mối tham gia Tổ công tác vận hành Kho dữ liệu dùng chung để phối hợp thực hiện các công việc liên quan đến quản lý, chia sẻ dữ liệu trong Kho dữ liệu dùng chung thuộc phạm vi quản lý; kịp thời có thông báo, cập nhật đầu mối về Bộ phận giúp việc của Tổ công tác khi có thay đổi.</w:t>
      </w:r>
    </w:p>
    <w:p w14:paraId="18679D39"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3. Tạo lập, duy trì, cung cấp, cập nhật dữ liệu thuộc thẩm quyền quản lý phục vụ mục đích theo quy định tại khoản 2 Điều 7 Quy định này vào Kho dữ liệu dùng chung, bảo đảm tuân thủ theo quy định tại Điều 5 Quy định này.</w:t>
      </w:r>
    </w:p>
    <w:p w14:paraId="5A075A70"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4. Cung cấp các tài liệu kỹ thuật cần thiết phục vụ tích hợp, chia sẻ dữ liệu thuộc quyền quản lý vào Kho dữ liệu dùng chung. Chủ trì tiếp nhận, phối hợp với Sở Khoa học và Công nghệ xử lý các yêu cầu chia sẻ dữ liệu từ Bộ, ngành, địa phương khác liên quan đến dữ liệu thuộc phạm vi quản lý.</w:t>
      </w:r>
    </w:p>
    <w:p w14:paraId="67256682"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5. Hoàn thiện hệ thống thông tin, cơ sở dữ liệu thuộc phạm vi quản lý phục vụ mục đích quy định tại khoản 2 Điều 7 Quy định này; bảo đảm đáp ứng các tiêu chuẩn kỹ thuật, kết nối, chia sẻ dữ liệu với Kho dữ liệu dùng chung, thông qua API theo quy định tại khoản 1 Điều 6 Quy định này.</w:t>
      </w:r>
    </w:p>
    <w:p w14:paraId="20DA71AE"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6. Chia sẻ dữ liệu thuộc danh mục dữ liệu dùng chung về Kho dữ liệu dùng chung; không thu thập, tổ chức thu thập lại dữ liệu nếu đã được chia sẻ từ Kho dữ liệu dùng chung, trừ trường hợp dữ liệu sẵn có không bảo đảm luật có quy định khác.</w:t>
      </w:r>
    </w:p>
    <w:p w14:paraId="7747DBA0"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7. Quản lý tài khoản khai thác, sử dụng Kho dữ liệu dùng chung được cấp, kịp thời có văn bản gửi Sở Khoa học và Công nghệ khi có thay đổi; thực hiện quy định bảo đảm an ninh mạng cho Kho dữ liệu dùng chung theo quy định tại Điều 10 Quy định này và các quy định pháp luật. Thông báo cho Sở Khoa học và Công nghệ trong trường hợp phát hiện các vấn đề ảnh hưởng đến kết nối, chia sẻ dữ liệu, dữ liệu không chính xác, không được cập nhật kịp thời.</w:t>
      </w:r>
    </w:p>
    <w:p w14:paraId="1AC18AE7"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8. Cử cán bộ liên quan thuộc quyền quản lý tham gia đầy đủ các lớp tập huấn, bồi dưỡng kiến thức kỹ năng phục vụ quản lý, quản trị, vận hành và khai thác Kho dữ liệu dùng chung do Sở Khoa học và Công nghệ và các cơ quan chuyên trách của Bộ, ngành Trung ương tổ chức.</w:t>
      </w:r>
    </w:p>
    <w:p w14:paraId="0DFA8A7A"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9. Tổ chức tự kiểm tra, đánh giá dữ liệu thuộc quyền quản lý theo các nội dung quy định tại Nghị định số 278/2025/NĐ-CP; xây dựng kế hoạch và thực hiện các biện pháp duy trì dữ liệu theo kết quả kiểm tra, đánh giá dữ liệu;</w:t>
      </w:r>
    </w:p>
    <w:p w14:paraId="5F9F1387" w14:textId="77777777" w:rsidR="002A337F" w:rsidRPr="00DA601B" w:rsidRDefault="002A337F" w:rsidP="00DA601B">
      <w:pPr>
        <w:tabs>
          <w:tab w:val="left" w:pos="993"/>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10. Lập kế hoạch và sử dụng kinh phí, từ ngân sách nhà nước hàng năm để tạo lập, thu thập, xử lý dữ liệu thuộc phạm vi quản lý theo quy định pháp luật hiện hành, bảo đảm tính đầy đủ, chính xác và kịp thời để cập nhật vào Kho dữ liệu.</w:t>
      </w:r>
    </w:p>
    <w:p w14:paraId="74BD1E7F" w14:textId="77777777" w:rsidR="002A337F" w:rsidRPr="00DA601B" w:rsidRDefault="002A337F" w:rsidP="00DA601B">
      <w:pPr>
        <w:tabs>
          <w:tab w:val="left" w:pos="949"/>
        </w:tabs>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11. Thực hiện báo cáo định kỳ việc quản lý, vận hành, khai thác Kho dữ liệu dùng chung tỉnh Sơn La theo các nội dung cụ thể sau:</w:t>
      </w:r>
    </w:p>
    <w:p w14:paraId="1647E307" w14:textId="77777777" w:rsidR="002A337F" w:rsidRPr="00DA601B" w:rsidRDefault="002A337F" w:rsidP="00DA601B">
      <w:pPr>
        <w:numPr>
          <w:ilvl w:val="0"/>
          <w:numId w:val="4"/>
        </w:numPr>
        <w:tabs>
          <w:tab w:val="left" w:pos="995"/>
        </w:tabs>
        <w:spacing w:before="120" w:after="0" w:line="240" w:lineRule="auto"/>
        <w:ind w:left="0"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Tên báo cáo, nội dung báo cáo, mẫu đề cương báo cáo chi tiết theo Phụ lục ban hành kèm theo Quyết định này.</w:t>
      </w:r>
    </w:p>
    <w:p w14:paraId="5EDD44CE" w14:textId="77777777" w:rsidR="002A337F" w:rsidRPr="00DA601B" w:rsidRDefault="002A337F" w:rsidP="00DA601B">
      <w:pPr>
        <w:numPr>
          <w:ilvl w:val="0"/>
          <w:numId w:val="4"/>
        </w:numPr>
        <w:tabs>
          <w:tab w:val="left" w:pos="974"/>
        </w:tabs>
        <w:spacing w:before="120" w:after="0" w:line="240" w:lineRule="auto"/>
        <w:ind w:left="0"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 xml:space="preserve"> Đối tượng thực hiện báo cáo: Chủ sở hữu dữ liệu (Chủ quản dữ liệu).</w:t>
      </w:r>
    </w:p>
    <w:p w14:paraId="69A574B1" w14:textId="77777777" w:rsidR="002A337F" w:rsidRPr="00DA601B" w:rsidRDefault="002A337F" w:rsidP="00DA601B">
      <w:pPr>
        <w:numPr>
          <w:ilvl w:val="0"/>
          <w:numId w:val="4"/>
        </w:numPr>
        <w:tabs>
          <w:tab w:val="left" w:pos="957"/>
        </w:tabs>
        <w:spacing w:before="120" w:after="0" w:line="240" w:lineRule="auto"/>
        <w:ind w:left="0"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 xml:space="preserve"> Cơ quan nhận báo cáo: Sở Khoa học và Công nghệ.</w:t>
      </w:r>
    </w:p>
    <w:p w14:paraId="0B7A8CAF" w14:textId="77777777" w:rsidR="002A337F" w:rsidRPr="00DA601B" w:rsidRDefault="002A337F" w:rsidP="00DA601B">
      <w:pPr>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d) Tần suất thực hiện báo cáo: 01 quý/01 lần.</w:t>
      </w:r>
    </w:p>
    <w:p w14:paraId="7773DC01" w14:textId="77777777" w:rsidR="002A337F" w:rsidRPr="00DA601B" w:rsidRDefault="002A337F" w:rsidP="00DA601B">
      <w:pPr>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đ) Thời hạn gửi báo cáo: Trước ngày 25 của tháng cuối quý.</w:t>
      </w:r>
    </w:p>
    <w:p w14:paraId="32CC08AD" w14:textId="77777777" w:rsidR="002A337F" w:rsidRPr="00590DA3" w:rsidRDefault="002A337F" w:rsidP="00DA601B">
      <w:pPr>
        <w:spacing w:before="120" w:after="0" w:line="240" w:lineRule="auto"/>
        <w:ind w:firstLine="720"/>
        <w:outlineLvl w:val="0"/>
        <w:rPr>
          <w:rFonts w:eastAsia="Times New Roman" w:cs="Times New Roman"/>
          <w:kern w:val="0"/>
          <w:szCs w:val="28"/>
          <w:lang w:val="en-US"/>
          <w14:ligatures w14:val="none"/>
        </w:rPr>
      </w:pPr>
      <w:r w:rsidRPr="00DA601B">
        <w:rPr>
          <w:rFonts w:eastAsia="Times New Roman" w:cs="Times New Roman"/>
          <w:b/>
          <w:bCs/>
          <w:kern w:val="0"/>
          <w:szCs w:val="28"/>
          <w:lang w:val="en-US"/>
          <w14:ligatures w14:val="none"/>
        </w:rPr>
        <w:t xml:space="preserve">Điều 12. </w:t>
      </w:r>
      <w:r w:rsidRPr="00590DA3">
        <w:rPr>
          <w:rFonts w:eastAsia="Times New Roman" w:cs="Times New Roman"/>
          <w:kern w:val="0"/>
          <w:szCs w:val="28"/>
          <w:lang w:val="en-US"/>
          <w14:ligatures w14:val="none"/>
        </w:rPr>
        <w:t>Trách nhiệm của Sở Khoa học và Công nghệ</w:t>
      </w:r>
    </w:p>
    <w:p w14:paraId="5875A77E"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1. Thực hiện trách nhiệm của đơn vị quản lý, vận hành, duy trì hoạt động Kho dữ liệu dùng chung và IOC Sơn La theo quy định tại Điều 8 Quy định này.</w:t>
      </w:r>
    </w:p>
    <w:p w14:paraId="34A77407"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2. Là cơ quan đầu mối, có trách nhiệm điều phối, hướng dẫn, hỗ trợ kỹ thuật các cơ quan, đơn vị trong quản lý, vận hành và khai thác dữ liệu trong Kho dữ liệu dùng chung và IOC Sơn La.</w:t>
      </w:r>
    </w:p>
    <w:p w14:paraId="171AEF8F"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3. Chủ trì tổ chức theo dõi, giám sát về mặt kỹ thuật đối với việc kết nối, cập nhật dữ liệu vào Kho dữ liệu dùng chung; Tổng hợp, báo cáo và đề xuất các giải pháp kỹ thuật, công nghệ; phương án nâng cấp hạ tầng, thiết bị, phần mềm nhằm bảo đảm việc triển khai, vận hành Kho dữ liệu dùng chung hiệu quả, ổn định, tuân thủ quy định pháp luật và phù hợp với điều kiện thực tiễn của địa phương.</w:t>
      </w:r>
    </w:p>
    <w:p w14:paraId="7F651192"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4. Phối hợp với Công an tỉnh trong kiểm tra, giám sát việc tuân thủ các quy định của pháp luật về dữ liệu, an ninh thông tin mạng, an ninh dữ liệu.</w:t>
      </w:r>
    </w:p>
    <w:p w14:paraId="635FF8F6"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5. Chủ trì tổ chức tập huấn, bồi dưỡng kiến thức kỹ năng phục vụ quản lý, vận hành và khai thác Kho dữ liệu dùng chung, IOC Sơn La và kiến thức phát triển dữ liệu cho các cơ quan, đơn vị theo quy định pháp luật hiện hành.</w:t>
      </w:r>
    </w:p>
    <w:p w14:paraId="73DED6FF" w14:textId="77777777" w:rsidR="002A337F" w:rsidRPr="00DA601B" w:rsidRDefault="002A337F" w:rsidP="00DA601B">
      <w:pPr>
        <w:tabs>
          <w:tab w:val="left" w:pos="851"/>
        </w:tabs>
        <w:spacing w:before="12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6. Định kỳ, tổng hợp báo cáo tình hình quản lý, vận hành, khai thác Kho dữ liệu dùng chung, IOC Sơn La về UBND tỉnh, Chủ tịch UBND tỉnh, Ban Chỉ đạo về dữ liệu tỉnh theo quy định.</w:t>
      </w:r>
    </w:p>
    <w:p w14:paraId="46EAE87A" w14:textId="77777777" w:rsidR="002A337F" w:rsidRPr="00590DA3" w:rsidRDefault="002A337F" w:rsidP="00DA601B">
      <w:pPr>
        <w:tabs>
          <w:tab w:val="left" w:pos="709"/>
        </w:tabs>
        <w:spacing w:before="120" w:after="0" w:line="240" w:lineRule="auto"/>
        <w:ind w:firstLine="720"/>
        <w:rPr>
          <w:rFonts w:eastAsia="Times New Roman" w:cs="Times New Roman"/>
          <w:bCs/>
          <w:kern w:val="0"/>
          <w:szCs w:val="24"/>
          <w:lang w:val="en-US"/>
          <w14:ligatures w14:val="none"/>
        </w:rPr>
      </w:pPr>
      <w:r w:rsidRPr="00DA601B">
        <w:rPr>
          <w:rFonts w:eastAsia="Times New Roman" w:cs="Times New Roman"/>
          <w:b/>
          <w:kern w:val="0"/>
          <w:szCs w:val="24"/>
          <w:lang w:val="en-US"/>
          <w14:ligatures w14:val="none"/>
        </w:rPr>
        <w:t xml:space="preserve">Điều 13. </w:t>
      </w:r>
      <w:r w:rsidRPr="00590DA3">
        <w:rPr>
          <w:rFonts w:eastAsia="Times New Roman" w:cs="Times New Roman"/>
          <w:bCs/>
          <w:kern w:val="0"/>
          <w:szCs w:val="24"/>
          <w:lang w:val="en-US"/>
          <w14:ligatures w14:val="none"/>
        </w:rPr>
        <w:t>Trách nhiệm của Công an tỉnh</w:t>
      </w:r>
    </w:p>
    <w:p w14:paraId="3CE56344" w14:textId="77777777" w:rsidR="002A337F" w:rsidRPr="00DA601B" w:rsidRDefault="002A337F" w:rsidP="00DA601B">
      <w:pPr>
        <w:tabs>
          <w:tab w:val="left" w:pos="851"/>
        </w:tabs>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 xml:space="preserve">1. Chủ trì hướng dẫn thực hiện quy định về </w:t>
      </w:r>
      <w:r w:rsidRPr="00DA601B">
        <w:rPr>
          <w:rFonts w:eastAsia="Times New Roman" w:cs="Times New Roman"/>
          <w:bCs/>
          <w:kern w:val="0"/>
          <w:szCs w:val="28"/>
          <w:lang w:val="en-US"/>
          <w14:ligatures w14:val="none"/>
        </w:rPr>
        <w:t>an ninh mạng, an ninh dữ liệu, bảo vệ dữ liệu cá nhân</w:t>
      </w:r>
      <w:r w:rsidRPr="00DA601B">
        <w:rPr>
          <w:rFonts w:eastAsia="Times New Roman" w:cs="Times New Roman"/>
          <w:kern w:val="0"/>
          <w:szCs w:val="28"/>
          <w:lang w:val="en-US"/>
          <w14:ligatures w14:val="none"/>
        </w:rPr>
        <w:t xml:space="preserve"> trong quá trình kết nối, chia sẻ, cập nhật và khai thác dữ liệu liên quan tới Kho dữ liệu dùng chung. </w:t>
      </w:r>
    </w:p>
    <w:p w14:paraId="471E0477" w14:textId="77777777" w:rsidR="002A337F" w:rsidRPr="00DA601B" w:rsidRDefault="002A337F" w:rsidP="00DA601B">
      <w:pPr>
        <w:tabs>
          <w:tab w:val="left" w:pos="851"/>
        </w:tabs>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 xml:space="preserve">2. Tổ chức kiểm tra, giám sát việc tuân thủ quy định về an ninh mạng; phát hiện, cảnh báo và yêu cầu khắc phục các nguy cơ mất an ninh dữ liệu của Kho dữ liệu dùng chung. </w:t>
      </w:r>
    </w:p>
    <w:p w14:paraId="659E1E1F" w14:textId="77777777" w:rsidR="002A337F" w:rsidRPr="00DA601B" w:rsidRDefault="002A337F" w:rsidP="00DA601B">
      <w:pPr>
        <w:tabs>
          <w:tab w:val="left" w:pos="851"/>
        </w:tabs>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 xml:space="preserve">3. Chủ trì, phối hợp hướng dẫn triển khai biện pháp bảo đảm an ninh mạng cho Kho dữ liệu dùng chung; giám sát, phòng ngừa, phát hiện, ngăn chặn và xử lý hành vi xâm phạm an ninh mạng, rò rỉ, mất mát dữ liệu của Kho dữ liệu dùng chung. </w:t>
      </w:r>
    </w:p>
    <w:p w14:paraId="7DF683BE" w14:textId="77777777" w:rsidR="002A337F" w:rsidRPr="00DA601B" w:rsidRDefault="002A337F" w:rsidP="00DA601B">
      <w:pPr>
        <w:tabs>
          <w:tab w:val="left" w:pos="851"/>
        </w:tabs>
        <w:spacing w:before="120" w:after="0" w:line="240" w:lineRule="auto"/>
        <w:ind w:firstLine="720"/>
        <w:rPr>
          <w:rFonts w:eastAsia="Times New Roman" w:cs="Times New Roman"/>
          <w:kern w:val="0"/>
          <w:szCs w:val="28"/>
          <w:lang w:val="en-US"/>
          <w14:ligatures w14:val="none"/>
        </w:rPr>
      </w:pPr>
      <w:r w:rsidRPr="00DA601B">
        <w:rPr>
          <w:rFonts w:eastAsia="Times New Roman" w:cs="Times New Roman"/>
          <w:kern w:val="0"/>
          <w:szCs w:val="28"/>
          <w:lang w:val="en-US"/>
          <w14:ligatures w14:val="none"/>
        </w:rPr>
        <w:t xml:space="preserve">4. Chủ trì công tác ứng phó, xử lý sự cố an ninh mạng, an ninh dữ liệu theo quy định. </w:t>
      </w:r>
    </w:p>
    <w:p w14:paraId="75291338" w14:textId="77777777" w:rsidR="002A337F" w:rsidRPr="00590DA3" w:rsidRDefault="002A337F" w:rsidP="00DA601B">
      <w:pPr>
        <w:tabs>
          <w:tab w:val="left" w:pos="709"/>
        </w:tabs>
        <w:spacing w:before="120" w:after="0" w:line="240" w:lineRule="auto"/>
        <w:ind w:firstLine="720"/>
        <w:rPr>
          <w:rFonts w:eastAsia="Times New Roman" w:cs="Times New Roman"/>
          <w:bCs/>
          <w:kern w:val="0"/>
          <w:szCs w:val="24"/>
          <w:lang w:val="en-US"/>
          <w14:ligatures w14:val="none"/>
        </w:rPr>
      </w:pPr>
      <w:r w:rsidRPr="00DA601B">
        <w:rPr>
          <w:rFonts w:eastAsia="Times New Roman" w:cs="Times New Roman"/>
          <w:b/>
          <w:kern w:val="0"/>
          <w:szCs w:val="24"/>
          <w:lang w:val="en-US"/>
          <w14:ligatures w14:val="none"/>
        </w:rPr>
        <w:t xml:space="preserve">Điều 14. </w:t>
      </w:r>
      <w:r w:rsidRPr="00590DA3">
        <w:rPr>
          <w:rFonts w:eastAsia="Times New Roman" w:cs="Times New Roman"/>
          <w:bCs/>
          <w:kern w:val="0"/>
          <w:szCs w:val="24"/>
          <w:lang w:val="en-US"/>
          <w14:ligatures w14:val="none"/>
        </w:rPr>
        <w:t>Trách nhiệm của Sở Tài chính</w:t>
      </w:r>
    </w:p>
    <w:p w14:paraId="43D34DA5" w14:textId="77777777" w:rsidR="002A337F" w:rsidRPr="00DA601B" w:rsidRDefault="002A337F" w:rsidP="00DA601B">
      <w:pPr>
        <w:tabs>
          <w:tab w:val="left" w:pos="709"/>
        </w:tabs>
        <w:spacing w:before="120" w:after="0" w:line="240" w:lineRule="auto"/>
        <w:ind w:firstLine="720"/>
        <w:rPr>
          <w:rFonts w:eastAsia="Times New Roman" w:cs="Times New Roman"/>
          <w:bCs/>
          <w:kern w:val="0"/>
          <w:szCs w:val="24"/>
          <w:lang w:val="en-US"/>
          <w14:ligatures w14:val="none"/>
        </w:rPr>
      </w:pPr>
      <w:r w:rsidRPr="00DA601B">
        <w:rPr>
          <w:rFonts w:eastAsia="Times New Roman" w:cs="Times New Roman"/>
          <w:bCs/>
          <w:kern w:val="0"/>
          <w:szCs w:val="24"/>
          <w:lang w:val="en-US"/>
          <w14:ligatures w14:val="none"/>
        </w:rPr>
        <w:t>Tham mưu cấp có thẩm quyền cân đối, bố trí kinh phí hàng năm cho các cơ quan, đơn vị triển khai các nhiệm vụ xây dựng duy trì CSDL chuyên ngành, các nhiệm vụ tích hợp, quản lý, vận hành và khai thác liên quan đến Kho dữ liệu dùng chung theo quy định của pháp luật.</w:t>
      </w:r>
    </w:p>
    <w:p w14:paraId="1C5687FD" w14:textId="77777777" w:rsidR="002A337F" w:rsidRPr="00590DA3" w:rsidRDefault="002A337F" w:rsidP="00DA601B">
      <w:pPr>
        <w:tabs>
          <w:tab w:val="left" w:pos="709"/>
        </w:tabs>
        <w:spacing w:before="120" w:after="0" w:line="240" w:lineRule="auto"/>
        <w:ind w:firstLine="720"/>
        <w:rPr>
          <w:rFonts w:eastAsia="Times New Roman" w:cs="Times New Roman"/>
          <w:bCs/>
          <w:kern w:val="0"/>
          <w:szCs w:val="24"/>
          <w:lang w:val="en-US"/>
          <w14:ligatures w14:val="none"/>
        </w:rPr>
      </w:pPr>
      <w:r w:rsidRPr="00DA601B">
        <w:rPr>
          <w:rFonts w:eastAsia="Times New Roman" w:cs="Times New Roman"/>
          <w:b/>
          <w:kern w:val="0"/>
          <w:szCs w:val="24"/>
          <w:lang w:val="en-US"/>
          <w14:ligatures w14:val="none"/>
        </w:rPr>
        <w:t xml:space="preserve"> Điều 15. </w:t>
      </w:r>
      <w:r w:rsidRPr="00590DA3">
        <w:rPr>
          <w:rFonts w:eastAsia="Times New Roman" w:cs="Times New Roman"/>
          <w:bCs/>
          <w:kern w:val="0"/>
          <w:szCs w:val="24"/>
          <w:lang w:val="en-US"/>
          <w14:ligatures w14:val="none"/>
        </w:rPr>
        <w:t>Trách nhiệm của các cơ quan, đơn vị, tổ chức, cá nhân trong khai thác, sử dụng dữ liệu trong Kho dữ liệu dùng chung, IOC Sơn La</w:t>
      </w:r>
    </w:p>
    <w:p w14:paraId="3EABAE9B" w14:textId="77777777" w:rsidR="002A337F" w:rsidRPr="00DA601B" w:rsidRDefault="002A337F" w:rsidP="003A067E">
      <w:pPr>
        <w:tabs>
          <w:tab w:val="left" w:pos="851"/>
        </w:tabs>
        <w:spacing w:before="100" w:after="0" w:line="240" w:lineRule="auto"/>
        <w:ind w:firstLine="720"/>
        <w:rPr>
          <w:rFonts w:eastAsia="Times New Roman" w:cs="Times New Roman"/>
          <w:kern w:val="0"/>
          <w:szCs w:val="24"/>
          <w:lang w:val="en-US"/>
          <w14:ligatures w14:val="none"/>
        </w:rPr>
      </w:pPr>
      <w:r w:rsidRPr="00A50904">
        <w:rPr>
          <w:rFonts w:eastAsia="Times New Roman" w:cs="Times New Roman"/>
          <w:spacing w:val="-4"/>
          <w:kern w:val="0"/>
          <w:szCs w:val="24"/>
          <w:lang w:val="en-US"/>
          <w14:ligatures w14:val="none"/>
        </w:rPr>
        <w:t>1. Thực hiện việc khai thác dữ liệu trong Kho dữ liệu dùng chung, IOC Sơn La</w:t>
      </w:r>
      <w:r w:rsidRPr="00DA601B">
        <w:rPr>
          <w:rFonts w:eastAsia="Times New Roman" w:cs="Times New Roman"/>
          <w:kern w:val="0"/>
          <w:szCs w:val="24"/>
          <w:lang w:val="en-US"/>
          <w14:ligatures w14:val="none"/>
        </w:rPr>
        <w:t xml:space="preserve"> theo quy định tại Điều 7 Quy định này và các quy định pháp luật hiện hành.</w:t>
      </w:r>
    </w:p>
    <w:p w14:paraId="5B5644E7" w14:textId="77777777" w:rsidR="002A337F" w:rsidRPr="00DA601B" w:rsidRDefault="002A337F" w:rsidP="003A067E">
      <w:pPr>
        <w:tabs>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2. Phối hợp bảo đảm an ninh mạng cho Kho dữ liệu dùng chung, IOC Sơn La theo quy định tại khoản 1 Điều 10 Quy định này và các quy định pháp luật hiện hành.</w:t>
      </w:r>
    </w:p>
    <w:p w14:paraId="179E2E88" w14:textId="77777777" w:rsidR="002A337F" w:rsidRPr="00DA601B" w:rsidRDefault="002A337F" w:rsidP="003A067E">
      <w:pPr>
        <w:tabs>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3. Nghiêm cấm việc sao chép, trích xuất dữ liệu vượt quá phạm vi được phân quyền khai thác; mọi hành vi vi phạm phải chịu trách nhiệm theo quy định pháp luật hiện hành.</w:t>
      </w:r>
    </w:p>
    <w:p w14:paraId="2A6BDE5D" w14:textId="14980D83" w:rsidR="002A337F" w:rsidRPr="00DA601B" w:rsidRDefault="002A337F" w:rsidP="003A067E">
      <w:pPr>
        <w:tabs>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 xml:space="preserve">4. Đối với UBND cấp xã, phường: chủ động </w:t>
      </w:r>
      <w:r w:rsidRPr="00DA601B">
        <w:rPr>
          <w:rFonts w:eastAsia="Times New Roman" w:cs="Times New Roman"/>
          <w:kern w:val="0"/>
          <w:szCs w:val="28"/>
          <w:lang w:val="en-US"/>
          <w14:ligatures w14:val="none"/>
        </w:rPr>
        <w:t>p</w:t>
      </w:r>
      <w:r w:rsidRPr="00DA601B">
        <w:rPr>
          <w:rFonts w:eastAsia="Times New Roman" w:cs="Times New Roman"/>
          <w:kern w:val="0"/>
          <w:szCs w:val="28"/>
          <w14:ligatures w14:val="none"/>
        </w:rPr>
        <w:t>hối hợp</w:t>
      </w:r>
      <w:r w:rsidRPr="00DA601B">
        <w:rPr>
          <w:rFonts w:eastAsia="Times New Roman" w:cs="Times New Roman"/>
          <w:kern w:val="0"/>
          <w:szCs w:val="28"/>
          <w:lang w:val="en-US"/>
          <w14:ligatures w14:val="none"/>
        </w:rPr>
        <w:t>, đề xuất với</w:t>
      </w:r>
      <w:r w:rsidRPr="00DA601B">
        <w:rPr>
          <w:rFonts w:eastAsia="Times New Roman" w:cs="Times New Roman"/>
          <w:kern w:val="0"/>
          <w:szCs w:val="28"/>
          <w14:ligatures w14:val="none"/>
        </w:rPr>
        <w:t xml:space="preserve"> </w:t>
      </w:r>
      <w:r w:rsidRPr="00DA601B">
        <w:rPr>
          <w:rFonts w:eastAsia="Times New Roman" w:cs="Times New Roman"/>
          <w:kern w:val="0"/>
          <w:szCs w:val="28"/>
          <w:lang w:val="en-US"/>
          <w14:ligatures w14:val="none"/>
        </w:rPr>
        <w:t>Sở Khoa học và Công nghệ</w:t>
      </w:r>
      <w:r w:rsidRPr="00DA601B">
        <w:rPr>
          <w:rFonts w:eastAsia="Times New Roman" w:cs="Times New Roman"/>
          <w:kern w:val="0"/>
          <w:szCs w:val="28"/>
          <w14:ligatures w14:val="none"/>
        </w:rPr>
        <w:t xml:space="preserve"> trong việc quản lý, khai thác sử dụng dữ liệu dùng chung của tỉnh </w:t>
      </w:r>
      <w:r w:rsidRPr="00DA601B">
        <w:rPr>
          <w:rFonts w:eastAsia="Times New Roman" w:cs="Times New Roman"/>
          <w:kern w:val="0"/>
          <w:szCs w:val="28"/>
          <w:lang w:val="en-US"/>
          <w14:ligatures w14:val="none"/>
        </w:rPr>
        <w:t xml:space="preserve">từ Kho dữ liệu dùng chung </w:t>
      </w:r>
      <w:r w:rsidRPr="00DA601B">
        <w:rPr>
          <w:rFonts w:eastAsia="Times New Roman" w:cs="Times New Roman"/>
          <w:kern w:val="0"/>
          <w:szCs w:val="28"/>
          <w14:ligatures w14:val="none"/>
        </w:rPr>
        <w:t xml:space="preserve">để phục vụ hoạt động chỉ đạo, điều hành và tác nghiệp chuyên môn của </w:t>
      </w:r>
      <w:r w:rsidR="00A50904">
        <w:rPr>
          <w:rFonts w:eastAsia="Times New Roman" w:cs="Times New Roman"/>
          <w:kern w:val="0"/>
          <w:szCs w:val="28"/>
          <w:lang w:val="en-US"/>
          <w14:ligatures w14:val="none"/>
        </w:rPr>
        <w:t>UBND</w:t>
      </w:r>
      <w:r w:rsidRPr="00DA601B">
        <w:rPr>
          <w:rFonts w:eastAsia="Times New Roman" w:cs="Times New Roman"/>
          <w:kern w:val="0"/>
          <w:szCs w:val="28"/>
          <w14:ligatures w14:val="none"/>
        </w:rPr>
        <w:t xml:space="preserve"> cấp xã theo thẩm quyền quy định</w:t>
      </w:r>
      <w:r w:rsidRPr="00DA601B">
        <w:rPr>
          <w:rFonts w:eastAsia="Times New Roman" w:cs="Times New Roman"/>
          <w:kern w:val="0"/>
          <w:szCs w:val="28"/>
          <w:lang w:val="en-US"/>
          <w14:ligatures w14:val="none"/>
        </w:rPr>
        <w:t>.</w:t>
      </w:r>
    </w:p>
    <w:p w14:paraId="073E7027" w14:textId="77777777" w:rsidR="002A337F" w:rsidRPr="00FB10A9" w:rsidRDefault="002A337F" w:rsidP="003A067E">
      <w:pPr>
        <w:widowControl w:val="0"/>
        <w:spacing w:before="100" w:after="0" w:line="240" w:lineRule="auto"/>
        <w:ind w:firstLine="720"/>
        <w:outlineLvl w:val="0"/>
        <w:rPr>
          <w:rFonts w:eastAsia="Times New Roman" w:cs="Times New Roman"/>
          <w:kern w:val="0"/>
          <w:szCs w:val="28"/>
          <w:lang w:val="en-US"/>
          <w14:ligatures w14:val="none"/>
        </w:rPr>
      </w:pPr>
      <w:r w:rsidRPr="00DA601B">
        <w:rPr>
          <w:rFonts w:eastAsia="Times New Roman" w:cs="Times New Roman"/>
          <w:b/>
          <w:bCs/>
          <w:kern w:val="0"/>
          <w:szCs w:val="28"/>
          <w:lang w:val="en-US"/>
          <w14:ligatures w14:val="none"/>
        </w:rPr>
        <w:t xml:space="preserve">Điều 16. </w:t>
      </w:r>
      <w:bookmarkStart w:id="0" w:name="dieu_18"/>
      <w:r w:rsidRPr="00FB10A9">
        <w:rPr>
          <w:rFonts w:eastAsia="Times New Roman" w:cs="Times New Roman"/>
          <w:kern w:val="0"/>
          <w:szCs w:val="28"/>
          <w:lang w:val="en-US"/>
          <w14:ligatures w14:val="none"/>
        </w:rPr>
        <w:t xml:space="preserve">Đơn vị cung cấp </w:t>
      </w:r>
      <w:bookmarkEnd w:id="0"/>
      <w:r w:rsidRPr="00FB10A9">
        <w:rPr>
          <w:rFonts w:eastAsia="Times New Roman" w:cs="Times New Roman"/>
          <w:kern w:val="0"/>
          <w:szCs w:val="28"/>
          <w:lang w:val="en-US"/>
          <w14:ligatures w14:val="none"/>
        </w:rPr>
        <w:t>dịch vụ, hạ tầng cho Kho dữ liệu dùng chung, IOC Sơn La</w:t>
      </w:r>
    </w:p>
    <w:p w14:paraId="01613DE5" w14:textId="77777777" w:rsidR="002A337F" w:rsidRPr="00DA601B" w:rsidRDefault="002A337F" w:rsidP="003A067E">
      <w:pPr>
        <w:tabs>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1. Cung cấp hệ thống hạ tầng máy chủ, lưu trữ dữ liệu, đường truyền, các biện pháp giám sát, thiết bị bảo mật theo phương án bảo đảm an ninh mạng theo cấp độ 3 đối với Kho dữ liệu dùng chung và IOC Sơn La.</w:t>
      </w:r>
    </w:p>
    <w:p w14:paraId="0A9036BD" w14:textId="77777777" w:rsidR="002A337F" w:rsidRPr="00DA601B" w:rsidRDefault="002A337F" w:rsidP="003A067E">
      <w:pPr>
        <w:tabs>
          <w:tab w:val="left" w:pos="709"/>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2. Bảo đảm việc kết nối, liên thông, tích hợp với các cơ sở dữ liệu chuyên ngành và hệ thống thông tin khác để cập nhật dữ liệu thường xuyên, liên tục.</w:t>
      </w:r>
    </w:p>
    <w:p w14:paraId="59909B25" w14:textId="77777777" w:rsidR="002A337F" w:rsidRPr="00FB10A9" w:rsidRDefault="002A337F" w:rsidP="003A067E">
      <w:pPr>
        <w:tabs>
          <w:tab w:val="left" w:pos="709"/>
          <w:tab w:val="left" w:pos="851"/>
        </w:tabs>
        <w:spacing w:before="100" w:after="0" w:line="240" w:lineRule="auto"/>
        <w:ind w:firstLine="720"/>
        <w:rPr>
          <w:rFonts w:eastAsia="Times New Roman" w:cs="Times New Roman"/>
          <w:kern w:val="0"/>
          <w:szCs w:val="24"/>
          <w:lang w:val="en-US"/>
          <w14:ligatures w14:val="none"/>
        </w:rPr>
      </w:pPr>
      <w:r w:rsidRPr="00FB10A9">
        <w:rPr>
          <w:rFonts w:eastAsia="Times New Roman" w:cs="Times New Roman"/>
          <w:spacing w:val="-4"/>
          <w:kern w:val="0"/>
          <w:szCs w:val="24"/>
          <w:lang w:val="en-US"/>
          <w14:ligatures w14:val="none"/>
        </w:rPr>
        <w:t xml:space="preserve">3. Thực hiện bảo đảm các yêu cầu về chất lượng dịch vụ, về công nghệ, quy trình cung cấp dịch vụ; tính liên tục, liên thông, kết nối, đồng bộ về ứng dụng công nghệ thông tin trong mỗi bộ, ngành, tỉnh, thành phố và trên toàn quốc; bảo đảm an toàn, bảo mật và tính riêng tư về thông tin, dữ liệu của cơ quan nhà nước; </w:t>
      </w:r>
      <w:r w:rsidRPr="00FB10A9">
        <w:rPr>
          <w:rFonts w:eastAsia="Times New Roman" w:cs="Times New Roman"/>
          <w:kern w:val="0"/>
          <w:szCs w:val="24"/>
          <w:lang w:val="en-US"/>
          <w14:ligatures w14:val="none"/>
        </w:rPr>
        <w:t>tuân thủ quy định của pháp luật về an ninh mạng, cơ yếu và pháp luật về bảo vệ bí mật nhà nước.</w:t>
      </w:r>
    </w:p>
    <w:p w14:paraId="1B9CBF69" w14:textId="77777777" w:rsidR="002A337F" w:rsidRPr="00DA601B" w:rsidRDefault="002A337F" w:rsidP="003A067E">
      <w:pPr>
        <w:tabs>
          <w:tab w:val="left" w:pos="709"/>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4. Vận hành, quản trị kỹ thuật Kho dữ liệu dùng chung, IOC Sơn La, bảo đảm an ninh mạng và hoạt động ổn định 24/24 giờ trên mạng Internet; bố trí nguồn lực hỗ trợ cho các cơ quan, đơn vị trong quá trình vận hành, sử dụng (khi có yêu cầu); kịp thời khắc phục, xử lý hệ thống khi có sự cố.</w:t>
      </w:r>
    </w:p>
    <w:p w14:paraId="6767DC95" w14:textId="77777777" w:rsidR="002A337F" w:rsidRPr="00DA601B" w:rsidRDefault="002A337F" w:rsidP="003A067E">
      <w:pPr>
        <w:tabs>
          <w:tab w:val="left" w:pos="709"/>
          <w:tab w:val="left" w:pos="851"/>
        </w:tabs>
        <w:spacing w:before="100" w:after="0" w:line="240" w:lineRule="auto"/>
        <w:ind w:firstLine="720"/>
        <w:rPr>
          <w:rFonts w:eastAsia="Times New Roman" w:cs="Times New Roman"/>
          <w:kern w:val="0"/>
          <w:szCs w:val="24"/>
          <w:lang w:val="en-US"/>
          <w14:ligatures w14:val="none"/>
        </w:rPr>
      </w:pPr>
      <w:r w:rsidRPr="00DA601B">
        <w:rPr>
          <w:rFonts w:eastAsia="Times New Roman" w:cs="Times New Roman"/>
          <w:kern w:val="0"/>
          <w:szCs w:val="24"/>
          <w:lang w:val="en-US"/>
          <w14:ligatures w14:val="none"/>
        </w:rPr>
        <w:t>5. Thực hiện bảo mật và lưu giữ thông tin của tổ chức, cá nhân trừ trường hợp phải cung cấp thông tin này cho các cơ quan có thẩm quyền theo quy định của pháp luật hiện hành.</w:t>
      </w:r>
    </w:p>
    <w:p w14:paraId="16863E3C" w14:textId="77777777" w:rsidR="002A337F" w:rsidRPr="00DA601B" w:rsidRDefault="002A337F" w:rsidP="003A067E">
      <w:pPr>
        <w:tabs>
          <w:tab w:val="left" w:pos="851"/>
          <w:tab w:val="left" w:pos="961"/>
        </w:tabs>
        <w:spacing w:before="100" w:after="0" w:line="240" w:lineRule="auto"/>
        <w:ind w:firstLine="720"/>
        <w:rPr>
          <w:rFonts w:eastAsia="Times New Roman" w:cs="Times New Roman"/>
          <w:kern w:val="0"/>
          <w:sz w:val="24"/>
          <w:szCs w:val="24"/>
          <w:lang w:val="en-US"/>
          <w14:ligatures w14:val="none"/>
        </w:rPr>
      </w:pPr>
      <w:r w:rsidRPr="00DA601B">
        <w:rPr>
          <w:rFonts w:eastAsia="Times New Roman" w:cs="Times New Roman"/>
          <w:kern w:val="0"/>
          <w:szCs w:val="24"/>
          <w:lang w:val="en-US"/>
          <w14:ligatures w14:val="none"/>
        </w:rPr>
        <w:t>6. Phối hợp với Sở Khoa học và Công nghệ trong việc quản lý, tạo tài khoản, khôi phục mật khẩu cho các tổ chức, cá nhân sử dụng Kho dữ liệu dùng chung.</w:t>
      </w:r>
    </w:p>
    <w:p w14:paraId="370E522C" w14:textId="77777777" w:rsidR="002A337F" w:rsidRPr="00DA601B" w:rsidRDefault="002A337F" w:rsidP="003A067E">
      <w:pPr>
        <w:tabs>
          <w:tab w:val="left" w:pos="851"/>
          <w:tab w:val="left" w:pos="961"/>
        </w:tabs>
        <w:spacing w:before="100" w:after="0" w:line="240" w:lineRule="auto"/>
        <w:ind w:firstLine="720"/>
        <w:rPr>
          <w:rFonts w:eastAsia="Times New Roman" w:cs="Times New Roman"/>
          <w:kern w:val="0"/>
          <w:sz w:val="24"/>
          <w:szCs w:val="24"/>
          <w:lang w:val="en-US"/>
          <w14:ligatures w14:val="none"/>
        </w:rPr>
      </w:pPr>
      <w:r w:rsidRPr="00DA601B">
        <w:rPr>
          <w:rFonts w:eastAsia="Times New Roman" w:cs="Times New Roman"/>
          <w:kern w:val="0"/>
          <w:szCs w:val="24"/>
          <w:lang w:val="en-US"/>
          <w14:ligatures w14:val="none"/>
        </w:rPr>
        <w:t xml:space="preserve">7. Định kỳ thực hiện báo cáo kết quả vận hành Kho dữ liệu dùng chung </w:t>
      </w:r>
      <w:r w:rsidRPr="003A067E">
        <w:rPr>
          <w:rFonts w:eastAsia="Times New Roman" w:cs="Times New Roman"/>
          <w:i/>
          <w:iCs/>
          <w:kern w:val="0"/>
          <w:szCs w:val="24"/>
          <w:lang w:val="en-US"/>
          <w14:ligatures w14:val="none"/>
        </w:rPr>
        <w:t>(về hạ tầng kỹ thuật, độ ổn định của hệ thống, công tác bảo đảm an ninh mạng, kết quả phối hợp, đánh giá chất lượng hệ thống, các đề xuất phát triển, nâng cấp hệ thông…)</w:t>
      </w:r>
      <w:r w:rsidRPr="00DA601B">
        <w:rPr>
          <w:rFonts w:eastAsia="Times New Roman" w:cs="Times New Roman"/>
          <w:kern w:val="0"/>
          <w:szCs w:val="24"/>
          <w:lang w:val="en-US"/>
          <w14:ligatures w14:val="none"/>
        </w:rPr>
        <w:t xml:space="preserve"> về Sở Khoa học và Công nghệ để tổng hợp, báo cáo.</w:t>
      </w:r>
    </w:p>
    <w:p w14:paraId="3B733BAD" w14:textId="77777777" w:rsidR="002A337F" w:rsidRPr="00FB10A9" w:rsidRDefault="002A337F" w:rsidP="003A067E">
      <w:pPr>
        <w:widowControl w:val="0"/>
        <w:spacing w:before="100" w:after="0" w:line="240" w:lineRule="auto"/>
        <w:ind w:firstLine="720"/>
        <w:outlineLvl w:val="0"/>
        <w:rPr>
          <w:rFonts w:eastAsia="Times New Roman" w:cs="Times New Roman"/>
          <w:kern w:val="0"/>
          <w:szCs w:val="28"/>
          <w:lang w:val="en-US"/>
          <w14:ligatures w14:val="none"/>
        </w:rPr>
      </w:pPr>
      <w:r w:rsidRPr="00DA601B">
        <w:rPr>
          <w:rFonts w:eastAsia="Times New Roman" w:cs="Times New Roman"/>
          <w:b/>
          <w:bCs/>
          <w:kern w:val="0"/>
          <w:szCs w:val="28"/>
          <w:lang w:val="en-US"/>
          <w14:ligatures w14:val="none"/>
        </w:rPr>
        <w:t xml:space="preserve">Điều 17. </w:t>
      </w:r>
      <w:r w:rsidRPr="00FB10A9">
        <w:rPr>
          <w:rFonts w:eastAsia="Times New Roman" w:cs="Times New Roman"/>
          <w:kern w:val="0"/>
          <w:szCs w:val="28"/>
          <w:lang w:val="en-US"/>
          <w14:ligatures w14:val="none"/>
        </w:rPr>
        <w:t>Điều khoản thi hành</w:t>
      </w:r>
    </w:p>
    <w:p w14:paraId="4EC51F95" w14:textId="77777777" w:rsidR="002A337F" w:rsidRPr="00DA601B" w:rsidRDefault="002A337F" w:rsidP="003A067E">
      <w:pPr>
        <w:widowControl w:val="0"/>
        <w:spacing w:before="100" w:after="0" w:line="240" w:lineRule="auto"/>
        <w:ind w:firstLine="720"/>
        <w:outlineLvl w:val="0"/>
        <w:rPr>
          <w:rFonts w:eastAsia="Times New Roman" w:cs="Times New Roman"/>
          <w:b/>
          <w:bCs/>
          <w:kern w:val="0"/>
          <w:szCs w:val="28"/>
          <w:lang w:val="en-US"/>
          <w14:ligatures w14:val="none"/>
        </w:rPr>
      </w:pPr>
      <w:r w:rsidRPr="00DA601B">
        <w:rPr>
          <w:rFonts w:eastAsia="Times New Roman" w:cs="Times New Roman"/>
          <w:kern w:val="0"/>
          <w:szCs w:val="28"/>
          <w:lang w:val="en-US"/>
          <w14:ligatures w14:val="none"/>
        </w:rPr>
        <w:t>Trong quá trình thực hiện, nếu phát sinh khó khăn, vướng mắc; các cơ quan, đơn vị, tổ chức, cá nhân có liên quan phản ánh về Sở Khoa học và Công nghệ để tổng hợp, báo cáo UBND tỉnh xem xét, quyết định./.</w:t>
      </w:r>
    </w:p>
    <w:p w14:paraId="327A9E51" w14:textId="7E0CFA98" w:rsidR="002A337F" w:rsidRPr="002A337F" w:rsidRDefault="002A337F" w:rsidP="003A067E">
      <w:pPr>
        <w:widowControl w:val="0"/>
        <w:spacing w:before="120" w:after="0" w:line="240" w:lineRule="auto"/>
        <w:ind w:firstLine="720"/>
        <w:jc w:val="center"/>
        <w:rPr>
          <w:rFonts w:eastAsia="Times New Roman" w:cs="Times New Roman"/>
          <w:b/>
          <w:bCs/>
          <w:kern w:val="0"/>
          <w:szCs w:val="28"/>
          <w:lang w:val="en-US"/>
          <w14:ligatures w14:val="none"/>
        </w:rPr>
      </w:pPr>
      <w:r w:rsidRPr="00DA601B">
        <w:rPr>
          <w:rFonts w:eastAsia="Times New Roman" w:cs="Times New Roman"/>
          <w:kern w:val="0"/>
          <w:sz w:val="24"/>
          <w:szCs w:val="24"/>
          <w:lang w:val="en-US"/>
          <w14:ligatures w14:val="none"/>
        </w:rPr>
        <w:br w:type="page"/>
      </w:r>
      <w:r w:rsidR="003A067E" w:rsidRPr="002A337F">
        <w:rPr>
          <w:rFonts w:eastAsia="Times New Roman" w:cs="Times New Roman"/>
          <w:b/>
          <w:bCs/>
          <w:kern w:val="0"/>
          <w:szCs w:val="28"/>
          <w:lang w:val="en-US"/>
          <w14:ligatures w14:val="none"/>
        </w:rPr>
        <w:t xml:space="preserve">Phụ lục </w:t>
      </w:r>
      <w:r w:rsidR="003A067E">
        <w:rPr>
          <w:rFonts w:eastAsia="Times New Roman" w:cs="Times New Roman"/>
          <w:b/>
          <w:bCs/>
          <w:kern w:val="0"/>
          <w:szCs w:val="28"/>
          <w:lang w:val="en-US"/>
          <w14:ligatures w14:val="none"/>
        </w:rPr>
        <w:t>I</w:t>
      </w:r>
    </w:p>
    <w:p w14:paraId="25185C60" w14:textId="77777777" w:rsidR="002A337F" w:rsidRPr="002A337F" w:rsidRDefault="002A337F" w:rsidP="003A067E">
      <w:pPr>
        <w:widowControl w:val="0"/>
        <w:spacing w:before="2" w:after="0" w:line="322" w:lineRule="exact"/>
        <w:ind w:left="180" w:right="349"/>
        <w:jc w:val="center"/>
        <w:rPr>
          <w:rFonts w:eastAsia="Times New Roman" w:cs="Times New Roman"/>
          <w:kern w:val="0"/>
          <w:szCs w:val="28"/>
          <w:lang w:val="en-US"/>
          <w14:ligatures w14:val="none"/>
        </w:rPr>
      </w:pPr>
      <w:r w:rsidRPr="002A337F">
        <w:rPr>
          <w:rFonts w:eastAsia="Times New Roman" w:cs="Times New Roman"/>
          <w:kern w:val="0"/>
          <w:szCs w:val="28"/>
          <w:lang w:val="en-US"/>
          <w14:ligatures w14:val="none"/>
        </w:rPr>
        <w:t>MẪU ĐỀ CƯƠNG BÁO CÁO ĐỊNH KỲ</w:t>
      </w:r>
    </w:p>
    <w:p w14:paraId="329C8546" w14:textId="52F69633" w:rsidR="002A337F" w:rsidRPr="002A337F" w:rsidRDefault="002A337F" w:rsidP="003A067E">
      <w:pPr>
        <w:tabs>
          <w:tab w:val="left" w:pos="4822"/>
          <w:tab w:val="left" w:pos="7334"/>
        </w:tabs>
        <w:spacing w:after="0" w:line="240" w:lineRule="auto"/>
        <w:ind w:left="180" w:right="351"/>
        <w:jc w:val="center"/>
        <w:rPr>
          <w:rFonts w:eastAsia="Times New Roman" w:cs="Times New Roman"/>
          <w:kern w:val="0"/>
          <w:sz w:val="20"/>
          <w:szCs w:val="24"/>
          <w:lang w:val="en-US"/>
          <w14:ligatures w14:val="none"/>
        </w:rPr>
      </w:pPr>
      <w:r w:rsidRPr="002A337F">
        <w:rPr>
          <w:rFonts w:eastAsia="Times New Roman" w:cs="Times New Roman"/>
          <w:noProof/>
          <w:kern w:val="0"/>
          <w:sz w:val="24"/>
          <w:szCs w:val="24"/>
          <w:lang w:val="en-US"/>
          <w14:ligatures w14:val="none"/>
        </w:rPr>
        <mc:AlternateContent>
          <mc:Choice Requires="wps">
            <w:drawing>
              <wp:anchor distT="0" distB="0" distL="114300" distR="114300" simplePos="0" relativeHeight="251666432" behindDoc="0" locked="0" layoutInCell="1" allowOverlap="1" wp14:anchorId="17F2C5B5" wp14:editId="57977876">
                <wp:simplePos x="0" y="0"/>
                <wp:positionH relativeFrom="column">
                  <wp:posOffset>2591320</wp:posOffset>
                </wp:positionH>
                <wp:positionV relativeFrom="paragraph">
                  <wp:posOffset>47336</wp:posOffset>
                </wp:positionV>
                <wp:extent cx="886690" cy="0"/>
                <wp:effectExtent l="0" t="0" r="0" b="0"/>
                <wp:wrapNone/>
                <wp:docPr id="1528372595" name="Straight Connector 16"/>
                <wp:cNvGraphicFramePr/>
                <a:graphic xmlns:a="http://schemas.openxmlformats.org/drawingml/2006/main">
                  <a:graphicData uri="http://schemas.microsoft.com/office/word/2010/wordprocessingShape">
                    <wps:wsp>
                      <wps:cNvCnPr/>
                      <wps:spPr>
                        <a:xfrm>
                          <a:off x="0" y="0"/>
                          <a:ext cx="8866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137F651"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4.05pt,3.75pt" to="273.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"/>
            </w:pict>
          </mc:Fallback>
        </mc:AlternateContent>
      </w:r>
    </w:p>
    <w:p w14:paraId="39B1A353" w14:textId="77777777" w:rsidR="002A337F" w:rsidRPr="002A337F" w:rsidRDefault="002A337F" w:rsidP="002A337F">
      <w:pPr>
        <w:widowControl w:val="0"/>
        <w:spacing w:before="11" w:after="0" w:line="240" w:lineRule="auto"/>
        <w:jc w:val="left"/>
        <w:rPr>
          <w:rFonts w:eastAsia="Times New Roman" w:cs="Times New Roman"/>
          <w:kern w:val="0"/>
          <w:sz w:val="20"/>
          <w:szCs w:val="28"/>
          <w:lang w:val="en-US"/>
          <w14:ligatures w14:val="none"/>
        </w:rPr>
      </w:pPr>
    </w:p>
    <w:tbl>
      <w:tblPr>
        <w:tblW w:w="97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19"/>
        <w:gridCol w:w="6651"/>
      </w:tblGrid>
      <w:tr w:rsidR="002A337F" w:rsidRPr="002A337F" w14:paraId="22BDCB8D" w14:textId="77777777" w:rsidTr="00224B5E">
        <w:trPr>
          <w:trHeight w:hRule="exact" w:val="617"/>
        </w:trPr>
        <w:tc>
          <w:tcPr>
            <w:tcW w:w="3119" w:type="dxa"/>
            <w:tcBorders>
              <w:right w:val="nil"/>
            </w:tcBorders>
          </w:tcPr>
          <w:p w14:paraId="6ED37945" w14:textId="77777777" w:rsidR="002A337F" w:rsidRPr="002A337F" w:rsidRDefault="002A337F" w:rsidP="002A337F">
            <w:pPr>
              <w:spacing w:after="0" w:line="240" w:lineRule="auto"/>
              <w:jc w:val="center"/>
              <w:rPr>
                <w:rFonts w:eastAsia="Times New Roman" w:cs="Times New Roman"/>
                <w:b/>
                <w:bCs/>
                <w:kern w:val="0"/>
                <w:szCs w:val="28"/>
                <w:lang w:val="en-US"/>
                <w14:ligatures w14:val="none"/>
              </w:rPr>
            </w:pPr>
            <w:r w:rsidRPr="002A337F">
              <w:rPr>
                <w:rFonts w:eastAsia="Times New Roman" w:cs="Times New Roman"/>
                <w:b/>
                <w:bCs/>
                <w:noProof/>
                <w:kern w:val="0"/>
                <w:sz w:val="26"/>
                <w:szCs w:val="26"/>
                <w:lang w:val="en-US"/>
                <w14:ligatures w14:val="none"/>
              </w:rPr>
              <mc:AlternateContent>
                <mc:Choice Requires="wps">
                  <w:drawing>
                    <wp:anchor distT="0" distB="0" distL="114300" distR="114300" simplePos="0" relativeHeight="251665408" behindDoc="1" locked="0" layoutInCell="1" allowOverlap="1" wp14:anchorId="68F51A2F" wp14:editId="1DFA7CAE">
                      <wp:simplePos x="0" y="0"/>
                      <wp:positionH relativeFrom="page">
                        <wp:posOffset>521508</wp:posOffset>
                      </wp:positionH>
                      <wp:positionV relativeFrom="paragraph">
                        <wp:posOffset>197081</wp:posOffset>
                      </wp:positionV>
                      <wp:extent cx="697230" cy="0"/>
                      <wp:effectExtent l="8890" t="5715" r="825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ECA6"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5pt,15.5pt" to="9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" strokeweight=".5pt">
                      <w10:wrap anchorx="page"/>
                    </v:line>
                  </w:pict>
                </mc:Fallback>
              </mc:AlternateContent>
            </w:r>
            <w:r w:rsidRPr="002A337F">
              <w:rPr>
                <w:rFonts w:eastAsia="Times New Roman" w:cs="Times New Roman"/>
                <w:b/>
                <w:bCs/>
                <w:kern w:val="0"/>
                <w:sz w:val="26"/>
                <w:szCs w:val="26"/>
                <w:lang w:val="en-US"/>
                <w14:ligatures w14:val="none"/>
              </w:rPr>
              <w:t>CƠ QUAN BÁO CÁO</w:t>
            </w:r>
          </w:p>
        </w:tc>
        <w:tc>
          <w:tcPr>
            <w:tcW w:w="6651" w:type="dxa"/>
            <w:tcBorders>
              <w:top w:val="nil"/>
              <w:left w:val="nil"/>
              <w:bottom w:val="nil"/>
              <w:right w:val="nil"/>
            </w:tcBorders>
          </w:tcPr>
          <w:p w14:paraId="41E04F44" w14:textId="77777777" w:rsidR="002A337F" w:rsidRPr="002A337F" w:rsidRDefault="002A337F" w:rsidP="002A337F">
            <w:pPr>
              <w:spacing w:after="0" w:line="240" w:lineRule="auto"/>
              <w:jc w:val="center"/>
              <w:rPr>
                <w:rFonts w:eastAsia="Times New Roman" w:cs="Times New Roman"/>
                <w:b/>
                <w:bCs/>
                <w:kern w:val="0"/>
                <w:sz w:val="26"/>
                <w:szCs w:val="26"/>
                <w:lang w:val="en-US"/>
                <w14:ligatures w14:val="none"/>
              </w:rPr>
            </w:pPr>
            <w:r w:rsidRPr="002A337F">
              <w:rPr>
                <w:rFonts w:eastAsia="Times New Roman" w:cs="Times New Roman"/>
                <w:b/>
                <w:bCs/>
                <w:kern w:val="0"/>
                <w:sz w:val="26"/>
                <w:szCs w:val="26"/>
                <w:lang w:val="en-US"/>
                <w14:ligatures w14:val="none"/>
              </w:rPr>
              <w:t>CỘNG HÒA XÃ HỘI CHỦ NGHĨA VIỆT NAM</w:t>
            </w:r>
          </w:p>
          <w:p w14:paraId="554DBFA4" w14:textId="77777777" w:rsidR="002A337F" w:rsidRPr="002A337F" w:rsidRDefault="002A337F" w:rsidP="002A337F">
            <w:pPr>
              <w:widowControl w:val="0"/>
              <w:spacing w:after="0" w:line="240" w:lineRule="auto"/>
              <w:ind w:left="506" w:right="616"/>
              <w:jc w:val="center"/>
              <w:rPr>
                <w:rFonts w:eastAsia="Times New Roman" w:cs="Times New Roman"/>
                <w:b/>
                <w:kern w:val="0"/>
                <w:sz w:val="24"/>
                <w:lang w:val="en-US"/>
                <w14:ligatures w14:val="none"/>
              </w:rPr>
            </w:pPr>
            <w:r w:rsidRPr="002A337F">
              <w:rPr>
                <w:rFonts w:eastAsia="Times New Roman" w:cs="Times New Roman"/>
                <w:b/>
                <w:kern w:val="0"/>
                <w:szCs w:val="26"/>
                <w:lang w:val="en-US"/>
                <w14:ligatures w14:val="none"/>
              </w:rPr>
              <w:t>Độc lập - Tự do - Hạnh phúc</w:t>
            </w:r>
          </w:p>
        </w:tc>
      </w:tr>
      <w:tr w:rsidR="002A337F" w:rsidRPr="002A337F" w14:paraId="187295B2" w14:textId="77777777" w:rsidTr="00224B5E">
        <w:trPr>
          <w:trHeight w:hRule="exact" w:val="675"/>
        </w:trPr>
        <w:tc>
          <w:tcPr>
            <w:tcW w:w="3119" w:type="dxa"/>
            <w:tcBorders>
              <w:right w:val="nil"/>
            </w:tcBorders>
          </w:tcPr>
          <w:p w14:paraId="663692F2" w14:textId="77777777" w:rsidR="002A337F" w:rsidRPr="002A337F" w:rsidRDefault="002A337F" w:rsidP="002A337F">
            <w:pPr>
              <w:spacing w:after="0" w:line="240" w:lineRule="auto"/>
              <w:jc w:val="center"/>
              <w:rPr>
                <w:rFonts w:eastAsia="Times New Roman" w:cs="Times New Roman"/>
                <w:kern w:val="0"/>
                <w:sz w:val="24"/>
                <w:szCs w:val="24"/>
                <w:lang w:val="en-US"/>
                <w14:ligatures w14:val="none"/>
              </w:rPr>
            </w:pPr>
          </w:p>
          <w:p w14:paraId="56B04CFE" w14:textId="77777777" w:rsidR="002A337F" w:rsidRPr="002A337F" w:rsidRDefault="002A337F" w:rsidP="002A337F">
            <w:pPr>
              <w:spacing w:after="0" w:line="240" w:lineRule="auto"/>
              <w:jc w:val="center"/>
              <w:rPr>
                <w:rFonts w:eastAsia="Times New Roman" w:cs="Times New Roman"/>
                <w:kern w:val="0"/>
                <w:sz w:val="24"/>
                <w:szCs w:val="24"/>
                <w:lang w:val="en-US"/>
                <w14:ligatures w14:val="none"/>
              </w:rPr>
            </w:pPr>
            <w:r w:rsidRPr="002A337F">
              <w:rPr>
                <w:rFonts w:eastAsia="Times New Roman" w:cs="Times New Roman"/>
                <w:kern w:val="0"/>
                <w:sz w:val="24"/>
                <w:szCs w:val="24"/>
                <w:lang w:val="en-US"/>
                <w14:ligatures w14:val="none"/>
              </w:rPr>
              <w:t>Số:        /BC-</w:t>
            </w:r>
          </w:p>
        </w:tc>
        <w:tc>
          <w:tcPr>
            <w:tcW w:w="6651" w:type="dxa"/>
            <w:tcBorders>
              <w:top w:val="nil"/>
              <w:left w:val="nil"/>
              <w:bottom w:val="nil"/>
              <w:right w:val="nil"/>
            </w:tcBorders>
            <w:vAlign w:val="bottom"/>
          </w:tcPr>
          <w:p w14:paraId="44868883" w14:textId="77777777" w:rsidR="002A337F" w:rsidRPr="002A337F" w:rsidRDefault="002A337F" w:rsidP="002A337F">
            <w:pPr>
              <w:widowControl w:val="0"/>
              <w:tabs>
                <w:tab w:val="left" w:pos="4176"/>
                <w:tab w:val="left" w:pos="5023"/>
              </w:tabs>
              <w:spacing w:after="0" w:line="240" w:lineRule="auto"/>
              <w:jc w:val="center"/>
              <w:rPr>
                <w:rFonts w:eastAsia="Times New Roman" w:cs="Times New Roman"/>
                <w:i/>
                <w:kern w:val="0"/>
                <w:sz w:val="24"/>
                <w:lang w:val="en-US"/>
                <w14:ligatures w14:val="none"/>
              </w:rPr>
            </w:pPr>
            <w:r w:rsidRPr="002A337F">
              <w:rPr>
                <w:rFonts w:eastAsia="Times New Roman" w:cs="Times New Roman"/>
                <w:i/>
                <w:noProof/>
                <w:kern w:val="0"/>
                <w:sz w:val="24"/>
                <w:lang w:val="en-US"/>
                <w14:ligatures w14:val="none"/>
              </w:rPr>
              <mc:AlternateContent>
                <mc:Choice Requires="wps">
                  <w:drawing>
                    <wp:anchor distT="0" distB="0" distL="114300" distR="114300" simplePos="0" relativeHeight="251667456" behindDoc="0" locked="0" layoutInCell="1" allowOverlap="1" wp14:anchorId="2D8DDF80" wp14:editId="36C4057F">
                      <wp:simplePos x="0" y="0"/>
                      <wp:positionH relativeFrom="column">
                        <wp:posOffset>984250</wp:posOffset>
                      </wp:positionH>
                      <wp:positionV relativeFrom="paragraph">
                        <wp:posOffset>28806</wp:posOffset>
                      </wp:positionV>
                      <wp:extent cx="2181860" cy="0"/>
                      <wp:effectExtent l="0" t="0" r="0" b="0"/>
                      <wp:wrapNone/>
                      <wp:docPr id="1063569852" name="Straight Connector 17"/>
                      <wp:cNvGraphicFramePr/>
                      <a:graphic xmlns:a="http://schemas.openxmlformats.org/drawingml/2006/main">
                        <a:graphicData uri="http://schemas.microsoft.com/office/word/2010/wordprocessingShape">
                          <wps:wsp>
                            <wps:cNvCnPr/>
                            <wps:spPr>
                              <a:xfrm>
                                <a:off x="0" y="0"/>
                                <a:ext cx="21818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67E027C"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7.5pt,2.25pt" to="249.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"/>
                  </w:pict>
                </mc:Fallback>
              </mc:AlternateContent>
            </w:r>
          </w:p>
          <w:p w14:paraId="782FD411" w14:textId="77777777" w:rsidR="002A337F" w:rsidRPr="002A337F" w:rsidRDefault="002A337F" w:rsidP="002A337F">
            <w:pPr>
              <w:spacing w:after="0" w:line="240" w:lineRule="auto"/>
              <w:jc w:val="center"/>
              <w:rPr>
                <w:rFonts w:eastAsia="Times New Roman" w:cs="Times New Roman"/>
                <w:i/>
                <w:iCs/>
                <w:kern w:val="0"/>
                <w:szCs w:val="28"/>
                <w:lang w:val="en-US"/>
                <w14:ligatures w14:val="none"/>
              </w:rPr>
            </w:pPr>
            <w:r w:rsidRPr="002A337F">
              <w:rPr>
                <w:rFonts w:eastAsia="Times New Roman" w:cs="Times New Roman"/>
                <w:i/>
                <w:iCs/>
                <w:kern w:val="0"/>
                <w:szCs w:val="28"/>
                <w:lang w:val="en-US"/>
                <w14:ligatures w14:val="none"/>
              </w:rPr>
              <w:t>Sơn La, ngày       tháng       năm 2026</w:t>
            </w:r>
          </w:p>
          <w:p w14:paraId="5DE77F25" w14:textId="77777777" w:rsidR="002A337F" w:rsidRPr="002A337F" w:rsidRDefault="002A337F" w:rsidP="002A337F">
            <w:pPr>
              <w:spacing w:after="0" w:line="240" w:lineRule="auto"/>
              <w:jc w:val="center"/>
              <w:rPr>
                <w:rFonts w:eastAsia="Times New Roman" w:cs="Times New Roman"/>
                <w:i/>
                <w:iCs/>
                <w:kern w:val="0"/>
                <w:szCs w:val="28"/>
                <w:lang w:val="en-US"/>
                <w14:ligatures w14:val="none"/>
              </w:rPr>
            </w:pPr>
          </w:p>
          <w:p w14:paraId="150588BC" w14:textId="77777777" w:rsidR="002A337F" w:rsidRPr="002A337F" w:rsidRDefault="002A337F" w:rsidP="002A337F">
            <w:pPr>
              <w:spacing w:after="0" w:line="240" w:lineRule="auto"/>
              <w:jc w:val="center"/>
              <w:rPr>
                <w:rFonts w:eastAsia="Times New Roman" w:cs="Times New Roman"/>
                <w:i/>
                <w:iCs/>
                <w:kern w:val="0"/>
                <w:szCs w:val="28"/>
                <w:lang w:val="en-US"/>
                <w14:ligatures w14:val="none"/>
              </w:rPr>
            </w:pPr>
          </w:p>
          <w:p w14:paraId="105B430E" w14:textId="77777777" w:rsidR="002A337F" w:rsidRPr="002A337F" w:rsidRDefault="002A337F" w:rsidP="002A337F">
            <w:pPr>
              <w:spacing w:after="0" w:line="240" w:lineRule="auto"/>
              <w:jc w:val="center"/>
              <w:rPr>
                <w:rFonts w:eastAsia="Times New Roman" w:cs="Times New Roman"/>
                <w:i/>
                <w:iCs/>
                <w:kern w:val="0"/>
                <w:szCs w:val="28"/>
                <w:lang w:val="en-US"/>
                <w14:ligatures w14:val="none"/>
              </w:rPr>
            </w:pPr>
          </w:p>
          <w:p w14:paraId="182830C0" w14:textId="77777777" w:rsidR="002A337F" w:rsidRPr="002A337F" w:rsidRDefault="002A337F" w:rsidP="002A337F">
            <w:pPr>
              <w:spacing w:after="0" w:line="240" w:lineRule="auto"/>
              <w:jc w:val="center"/>
              <w:rPr>
                <w:rFonts w:eastAsia="Times New Roman" w:cs="Times New Roman"/>
                <w:i/>
                <w:iCs/>
                <w:kern w:val="0"/>
                <w:szCs w:val="28"/>
                <w:lang w:val="en-US"/>
                <w14:ligatures w14:val="none"/>
              </w:rPr>
            </w:pPr>
          </w:p>
          <w:p w14:paraId="58E30639" w14:textId="77777777" w:rsidR="002A337F" w:rsidRPr="002A337F" w:rsidRDefault="002A337F" w:rsidP="002A337F">
            <w:pPr>
              <w:spacing w:after="0" w:line="240" w:lineRule="auto"/>
              <w:jc w:val="center"/>
              <w:rPr>
                <w:rFonts w:eastAsia="Times New Roman" w:cs="Times New Roman"/>
                <w:i/>
                <w:iCs/>
                <w:kern w:val="0"/>
                <w:szCs w:val="28"/>
                <w:lang w:val="en-US"/>
                <w14:ligatures w14:val="none"/>
              </w:rPr>
            </w:pPr>
          </w:p>
        </w:tc>
      </w:tr>
    </w:tbl>
    <w:p w14:paraId="7EE59119" w14:textId="77777777" w:rsidR="002A337F" w:rsidRPr="002A337F" w:rsidRDefault="002A337F" w:rsidP="002A337F">
      <w:pPr>
        <w:widowControl w:val="0"/>
        <w:spacing w:before="3" w:after="0" w:line="240" w:lineRule="auto"/>
        <w:jc w:val="left"/>
        <w:rPr>
          <w:rFonts w:eastAsia="Times New Roman" w:cs="Times New Roman"/>
          <w:kern w:val="0"/>
          <w:szCs w:val="28"/>
          <w:lang w:val="en-US"/>
          <w14:ligatures w14:val="none"/>
        </w:rPr>
      </w:pPr>
    </w:p>
    <w:p w14:paraId="47FC5834" w14:textId="77777777" w:rsidR="002A337F" w:rsidRPr="002A337F" w:rsidRDefault="002A337F" w:rsidP="002A337F">
      <w:pPr>
        <w:spacing w:after="0" w:line="240" w:lineRule="auto"/>
        <w:ind w:left="180" w:right="350"/>
        <w:jc w:val="center"/>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BÁO CÁO</w:t>
      </w:r>
    </w:p>
    <w:p w14:paraId="36D0A0ED" w14:textId="77777777" w:rsidR="002A337F" w:rsidRPr="002A337F" w:rsidRDefault="002A337F" w:rsidP="002A337F">
      <w:pPr>
        <w:spacing w:after="0" w:line="240" w:lineRule="auto"/>
        <w:ind w:left="177" w:right="351"/>
        <w:jc w:val="center"/>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 xml:space="preserve">Tổng hợp tình hình quản lý, vận hành </w:t>
      </w:r>
    </w:p>
    <w:p w14:paraId="7CBA7C5C" w14:textId="77777777" w:rsidR="002A337F" w:rsidRPr="002A337F" w:rsidRDefault="002A337F" w:rsidP="002A337F">
      <w:pPr>
        <w:spacing w:after="0" w:line="240" w:lineRule="auto"/>
        <w:ind w:left="177" w:right="351"/>
        <w:jc w:val="center"/>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và khai thác Kho dữ liệu dùng chung tỉnh Sơn La</w:t>
      </w:r>
    </w:p>
    <w:p w14:paraId="1941D494" w14:textId="77777777" w:rsidR="002A337F" w:rsidRPr="002A337F" w:rsidRDefault="002A337F" w:rsidP="002A337F">
      <w:pPr>
        <w:spacing w:after="0" w:line="240" w:lineRule="auto"/>
        <w:ind w:left="177" w:right="351"/>
        <w:jc w:val="center"/>
        <w:rPr>
          <w:rFonts w:eastAsia="Times New Roman" w:cs="Times New Roman"/>
          <w:b/>
          <w:kern w:val="0"/>
          <w:szCs w:val="28"/>
          <w:lang w:val="en-US"/>
          <w14:ligatures w14:val="none"/>
        </w:rPr>
      </w:pPr>
      <w:r w:rsidRPr="002A337F">
        <w:rPr>
          <w:rFonts w:eastAsia="Times New Roman" w:cs="Times New Roman"/>
          <w:b/>
          <w:noProof/>
          <w:kern w:val="0"/>
          <w:szCs w:val="28"/>
          <w:lang w:val="en-US"/>
          <w14:ligatures w14:val="none"/>
        </w:rPr>
        <mc:AlternateContent>
          <mc:Choice Requires="wps">
            <w:drawing>
              <wp:anchor distT="0" distB="0" distL="114300" distR="114300" simplePos="0" relativeHeight="251668480" behindDoc="0" locked="0" layoutInCell="1" allowOverlap="1" wp14:anchorId="1913A45E" wp14:editId="21956BB6">
                <wp:simplePos x="0" y="0"/>
                <wp:positionH relativeFrom="column">
                  <wp:posOffset>2646738</wp:posOffset>
                </wp:positionH>
                <wp:positionV relativeFrom="paragraph">
                  <wp:posOffset>32096</wp:posOffset>
                </wp:positionV>
                <wp:extent cx="768927" cy="0"/>
                <wp:effectExtent l="0" t="0" r="0" b="0"/>
                <wp:wrapNone/>
                <wp:docPr id="236528609" name="Straight Connector 18"/>
                <wp:cNvGraphicFramePr/>
                <a:graphic xmlns:a="http://schemas.openxmlformats.org/drawingml/2006/main">
                  <a:graphicData uri="http://schemas.microsoft.com/office/word/2010/wordprocessingShape">
                    <wps:wsp>
                      <wps:cNvCnPr/>
                      <wps:spPr>
                        <a:xfrm>
                          <a:off x="0" y="0"/>
                          <a:ext cx="76892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3A3CAA"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8.4pt,2.55pt" to="268.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"/>
            </w:pict>
          </mc:Fallback>
        </mc:AlternateContent>
      </w:r>
    </w:p>
    <w:p w14:paraId="0D84EEB0" w14:textId="77777777" w:rsidR="002A337F" w:rsidRPr="002A337F" w:rsidRDefault="002A337F" w:rsidP="002A337F">
      <w:pPr>
        <w:widowControl w:val="0"/>
        <w:numPr>
          <w:ilvl w:val="0"/>
          <w:numId w:val="1"/>
        </w:numPr>
        <w:tabs>
          <w:tab w:val="left" w:pos="356"/>
        </w:tabs>
        <w:spacing w:after="0" w:line="240" w:lineRule="auto"/>
        <w:ind w:left="357" w:hanging="215"/>
        <w:jc w:val="left"/>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THÔNG TIN CÁN BỘ QUẢN LÝ DỮ</w:t>
      </w:r>
      <w:r w:rsidRPr="002A337F">
        <w:rPr>
          <w:rFonts w:eastAsia="Times New Roman" w:cs="Times New Roman"/>
          <w:b/>
          <w:spacing w:val="-9"/>
          <w:kern w:val="0"/>
          <w:szCs w:val="28"/>
          <w:lang w:val="en-US"/>
          <w14:ligatures w14:val="none"/>
        </w:rPr>
        <w:t xml:space="preserve"> </w:t>
      </w:r>
      <w:r w:rsidRPr="002A337F">
        <w:rPr>
          <w:rFonts w:eastAsia="Times New Roman" w:cs="Times New Roman"/>
          <w:b/>
          <w:kern w:val="0"/>
          <w:szCs w:val="28"/>
          <w:lang w:val="en-US"/>
          <w14:ligatures w14:val="none"/>
        </w:rPr>
        <w:t>LIỆU</w:t>
      </w:r>
    </w:p>
    <w:p w14:paraId="3FC57CE7" w14:textId="77777777" w:rsidR="002A337F" w:rsidRPr="002A337F" w:rsidRDefault="002A337F" w:rsidP="002A337F">
      <w:pPr>
        <w:widowControl w:val="0"/>
        <w:spacing w:before="10" w:after="0" w:line="240" w:lineRule="auto"/>
        <w:jc w:val="left"/>
        <w:rPr>
          <w:rFonts w:eastAsia="Times New Roman" w:cs="Times New Roman"/>
          <w:b/>
          <w:kern w:val="0"/>
          <w:sz w:val="10"/>
          <w:szCs w:val="28"/>
          <w:lang w:val="en-US"/>
          <w14:ligatures w14:val="none"/>
        </w:rPr>
      </w:pPr>
    </w:p>
    <w:tbl>
      <w:tblPr>
        <w:tblW w:w="929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6"/>
        <w:gridCol w:w="1412"/>
        <w:gridCol w:w="1984"/>
        <w:gridCol w:w="1046"/>
        <w:gridCol w:w="1251"/>
        <w:gridCol w:w="1138"/>
        <w:gridCol w:w="758"/>
        <w:gridCol w:w="1138"/>
      </w:tblGrid>
      <w:tr w:rsidR="002A337F" w:rsidRPr="00965DA6" w14:paraId="3E1A71E4" w14:textId="77777777" w:rsidTr="007C5757">
        <w:trPr>
          <w:trHeight w:hRule="exact" w:val="664"/>
        </w:trPr>
        <w:tc>
          <w:tcPr>
            <w:tcW w:w="566" w:type="dxa"/>
            <w:vMerge w:val="restart"/>
            <w:vAlign w:val="center"/>
          </w:tcPr>
          <w:p w14:paraId="23E1A926" w14:textId="77777777" w:rsidR="007C5757" w:rsidRDefault="007C5757" w:rsidP="007C5757">
            <w:pPr>
              <w:jc w:val="center"/>
              <w:rPr>
                <w:rFonts w:ascii="Times New Roman Bold" w:hAnsi="Times New Roman Bold"/>
                <w:b/>
                <w:bCs/>
                <w:w w:val="80"/>
                <w:lang w:val="en-US"/>
              </w:rPr>
            </w:pPr>
          </w:p>
          <w:p w14:paraId="16556EC8" w14:textId="1F232F7E" w:rsidR="002A337F" w:rsidRPr="007C5757" w:rsidRDefault="007C5757" w:rsidP="007C5757">
            <w:pPr>
              <w:jc w:val="center"/>
              <w:rPr>
                <w:rFonts w:ascii="Times New Roman Bold" w:hAnsi="Times New Roman Bold"/>
                <w:b/>
                <w:bCs/>
                <w:w w:val="80"/>
                <w:lang w:val="en-US"/>
              </w:rPr>
            </w:pPr>
            <w:r w:rsidRPr="007C5757">
              <w:rPr>
                <w:rFonts w:ascii="Times New Roman Bold" w:hAnsi="Times New Roman Bold"/>
                <w:b/>
                <w:bCs/>
                <w:w w:val="80"/>
                <w:lang w:val="en-US"/>
              </w:rPr>
              <w:t>STT</w:t>
            </w:r>
          </w:p>
          <w:p w14:paraId="66879F5C" w14:textId="77777777" w:rsidR="002A337F" w:rsidRPr="007C5757" w:rsidRDefault="002A337F" w:rsidP="007C5757">
            <w:pPr>
              <w:jc w:val="center"/>
              <w:rPr>
                <w:rFonts w:ascii="Times New Roman Bold" w:hAnsi="Times New Roman Bold"/>
                <w:b/>
                <w:bCs/>
                <w:w w:val="80"/>
                <w:lang w:val="en-US"/>
              </w:rPr>
            </w:pPr>
          </w:p>
          <w:p w14:paraId="7BF968CE" w14:textId="690926D2" w:rsidR="002A337F" w:rsidRPr="007C5757" w:rsidRDefault="002A337F" w:rsidP="007C5757">
            <w:pPr>
              <w:jc w:val="center"/>
              <w:rPr>
                <w:rFonts w:ascii="Times New Roman Bold" w:hAnsi="Times New Roman Bold"/>
                <w:b/>
                <w:bCs/>
                <w:w w:val="80"/>
                <w:lang w:val="en-US"/>
              </w:rPr>
            </w:pPr>
          </w:p>
        </w:tc>
        <w:tc>
          <w:tcPr>
            <w:tcW w:w="1412" w:type="dxa"/>
            <w:vMerge w:val="restart"/>
            <w:vAlign w:val="center"/>
          </w:tcPr>
          <w:p w14:paraId="0E45DDD1" w14:textId="77777777" w:rsidR="007C5757" w:rsidRDefault="007C5757" w:rsidP="007C5757">
            <w:pPr>
              <w:jc w:val="center"/>
              <w:rPr>
                <w:rFonts w:ascii="Times New Roman Bold" w:hAnsi="Times New Roman Bold"/>
                <w:b/>
                <w:bCs/>
                <w:w w:val="80"/>
                <w:lang w:val="en-US"/>
              </w:rPr>
            </w:pPr>
          </w:p>
          <w:p w14:paraId="2A36A59E" w14:textId="2322EF5F" w:rsidR="002A337F" w:rsidRPr="007C5757" w:rsidRDefault="007C5757" w:rsidP="007C5757">
            <w:pPr>
              <w:jc w:val="center"/>
              <w:rPr>
                <w:rFonts w:ascii="Times New Roman Bold" w:hAnsi="Times New Roman Bold"/>
                <w:b/>
                <w:bCs/>
                <w:w w:val="80"/>
                <w:lang w:val="en-US"/>
              </w:rPr>
            </w:pPr>
            <w:r w:rsidRPr="007C5757">
              <w:rPr>
                <w:rFonts w:ascii="Times New Roman Bold" w:hAnsi="Times New Roman Bold"/>
                <w:b/>
                <w:bCs/>
                <w:w w:val="80"/>
                <w:lang w:val="en-US"/>
              </w:rPr>
              <w:t>Tên cơ sở</w:t>
            </w:r>
            <w:r>
              <w:rPr>
                <w:rFonts w:ascii="Times New Roman Bold" w:hAnsi="Times New Roman Bold"/>
                <w:b/>
                <w:bCs/>
                <w:w w:val="80"/>
                <w:lang w:val="en-US"/>
              </w:rPr>
              <w:t xml:space="preserve">              </w:t>
            </w:r>
            <w:r w:rsidRPr="007C5757">
              <w:rPr>
                <w:rFonts w:ascii="Times New Roman Bold" w:hAnsi="Times New Roman Bold"/>
                <w:b/>
                <w:bCs/>
                <w:w w:val="80"/>
                <w:lang w:val="en-US"/>
              </w:rPr>
              <w:t xml:space="preserve"> dữ liệu</w:t>
            </w:r>
          </w:p>
          <w:p w14:paraId="0D7C5EC4" w14:textId="77777777" w:rsidR="002A337F" w:rsidRPr="007C5757" w:rsidRDefault="002A337F" w:rsidP="007C5757">
            <w:pPr>
              <w:jc w:val="center"/>
              <w:rPr>
                <w:rFonts w:ascii="Times New Roman Bold" w:hAnsi="Times New Roman Bold"/>
                <w:b/>
                <w:bCs/>
                <w:w w:val="80"/>
                <w:lang w:val="en-US"/>
              </w:rPr>
            </w:pPr>
          </w:p>
          <w:p w14:paraId="774C39CD" w14:textId="1BF6E057" w:rsidR="002A337F" w:rsidRPr="007C5757" w:rsidRDefault="002A337F" w:rsidP="007C5757">
            <w:pPr>
              <w:jc w:val="center"/>
              <w:rPr>
                <w:rFonts w:ascii="Times New Roman Bold" w:hAnsi="Times New Roman Bold"/>
                <w:b/>
                <w:bCs/>
                <w:w w:val="80"/>
                <w:lang w:val="en-US"/>
              </w:rPr>
            </w:pPr>
          </w:p>
        </w:tc>
        <w:tc>
          <w:tcPr>
            <w:tcW w:w="5419" w:type="dxa"/>
            <w:gridSpan w:val="4"/>
            <w:vAlign w:val="center"/>
          </w:tcPr>
          <w:p w14:paraId="6C77B7EC" w14:textId="7777777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Thông tin cán bộ quản lý dữ liệu</w:t>
            </w:r>
          </w:p>
        </w:tc>
        <w:tc>
          <w:tcPr>
            <w:tcW w:w="1896" w:type="dxa"/>
            <w:gridSpan w:val="2"/>
            <w:vAlign w:val="center"/>
          </w:tcPr>
          <w:p w14:paraId="3ECF9F2E" w14:textId="5577AF6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Là cán bộ chuyên</w:t>
            </w:r>
            <w:r w:rsidR="007C5757">
              <w:rPr>
                <w:rFonts w:ascii="Times New Roman Bold" w:hAnsi="Times New Roman Bold"/>
                <w:b/>
                <w:bCs/>
                <w:w w:val="80"/>
                <w:lang w:val="en-US"/>
              </w:rPr>
              <w:t xml:space="preserve"> </w:t>
            </w:r>
            <w:r w:rsidRPr="007C5757">
              <w:rPr>
                <w:rFonts w:ascii="Times New Roman Bold" w:hAnsi="Times New Roman Bold"/>
                <w:b/>
                <w:bCs/>
                <w:w w:val="80"/>
                <w:lang w:val="en-US"/>
              </w:rPr>
              <w:t>trách CNTT</w:t>
            </w:r>
          </w:p>
        </w:tc>
      </w:tr>
      <w:tr w:rsidR="002A337F" w:rsidRPr="00965DA6" w14:paraId="2D14C57C" w14:textId="77777777" w:rsidTr="007C5757">
        <w:trPr>
          <w:trHeight w:hRule="exact" w:val="951"/>
        </w:trPr>
        <w:tc>
          <w:tcPr>
            <w:tcW w:w="566" w:type="dxa"/>
            <w:vMerge/>
            <w:vAlign w:val="center"/>
          </w:tcPr>
          <w:p w14:paraId="17900AED" w14:textId="77777777" w:rsidR="002A337F" w:rsidRPr="007C5757" w:rsidRDefault="002A337F" w:rsidP="007C5757">
            <w:pPr>
              <w:jc w:val="center"/>
              <w:rPr>
                <w:rFonts w:ascii="Times New Roman Bold" w:hAnsi="Times New Roman Bold"/>
                <w:b/>
                <w:bCs/>
                <w:w w:val="80"/>
                <w:lang w:val="en-US"/>
              </w:rPr>
            </w:pPr>
          </w:p>
        </w:tc>
        <w:tc>
          <w:tcPr>
            <w:tcW w:w="1412" w:type="dxa"/>
            <w:vMerge/>
            <w:vAlign w:val="center"/>
          </w:tcPr>
          <w:p w14:paraId="0BFFEA70" w14:textId="77777777" w:rsidR="002A337F" w:rsidRPr="007C5757" w:rsidRDefault="002A337F" w:rsidP="007C5757">
            <w:pPr>
              <w:jc w:val="center"/>
              <w:rPr>
                <w:rFonts w:ascii="Times New Roman Bold" w:hAnsi="Times New Roman Bold"/>
                <w:b/>
                <w:bCs/>
                <w:w w:val="80"/>
                <w:lang w:val="en-US"/>
              </w:rPr>
            </w:pPr>
          </w:p>
        </w:tc>
        <w:tc>
          <w:tcPr>
            <w:tcW w:w="1984" w:type="dxa"/>
            <w:vAlign w:val="center"/>
          </w:tcPr>
          <w:p w14:paraId="44E7F9B1" w14:textId="7777777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Họ tên</w:t>
            </w:r>
          </w:p>
        </w:tc>
        <w:tc>
          <w:tcPr>
            <w:tcW w:w="1046" w:type="dxa"/>
            <w:vAlign w:val="center"/>
          </w:tcPr>
          <w:p w14:paraId="74021E79" w14:textId="7777777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Chức vụ</w:t>
            </w:r>
          </w:p>
        </w:tc>
        <w:tc>
          <w:tcPr>
            <w:tcW w:w="1251" w:type="dxa"/>
            <w:vAlign w:val="center"/>
          </w:tcPr>
          <w:p w14:paraId="1057F7D4" w14:textId="300A7EC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 xml:space="preserve">Đơn vị/ </w:t>
            </w:r>
            <w:r w:rsidR="00B62122" w:rsidRPr="007C5757">
              <w:rPr>
                <w:rFonts w:ascii="Times New Roman Bold" w:hAnsi="Times New Roman Bold"/>
                <w:b/>
                <w:bCs/>
                <w:w w:val="80"/>
                <w:lang w:val="en-US"/>
              </w:rPr>
              <w:t xml:space="preserve">          </w:t>
            </w:r>
            <w:r w:rsidRPr="007C5757">
              <w:rPr>
                <w:rFonts w:ascii="Times New Roman Bold" w:hAnsi="Times New Roman Bold"/>
                <w:b/>
                <w:bCs/>
                <w:w w:val="80"/>
                <w:lang w:val="en-US"/>
              </w:rPr>
              <w:t>phòng/ ban</w:t>
            </w:r>
          </w:p>
        </w:tc>
        <w:tc>
          <w:tcPr>
            <w:tcW w:w="1134" w:type="dxa"/>
            <w:vAlign w:val="center"/>
          </w:tcPr>
          <w:p w14:paraId="19CB3AD6" w14:textId="7777777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Điện thoại liên hệ</w:t>
            </w:r>
          </w:p>
        </w:tc>
        <w:tc>
          <w:tcPr>
            <w:tcW w:w="758" w:type="dxa"/>
            <w:vAlign w:val="center"/>
          </w:tcPr>
          <w:p w14:paraId="335A8A17" w14:textId="7777777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Có</w:t>
            </w:r>
          </w:p>
        </w:tc>
        <w:tc>
          <w:tcPr>
            <w:tcW w:w="1138" w:type="dxa"/>
            <w:vAlign w:val="center"/>
          </w:tcPr>
          <w:p w14:paraId="79437CB9" w14:textId="77777777" w:rsidR="002A337F" w:rsidRPr="007C5757" w:rsidRDefault="002A337F" w:rsidP="007C5757">
            <w:pPr>
              <w:jc w:val="center"/>
              <w:rPr>
                <w:rFonts w:ascii="Times New Roman Bold" w:hAnsi="Times New Roman Bold"/>
                <w:b/>
                <w:bCs/>
                <w:w w:val="80"/>
                <w:lang w:val="en-US"/>
              </w:rPr>
            </w:pPr>
            <w:r w:rsidRPr="007C5757">
              <w:rPr>
                <w:rFonts w:ascii="Times New Roman Bold" w:hAnsi="Times New Roman Bold"/>
                <w:b/>
                <w:bCs/>
                <w:w w:val="80"/>
                <w:lang w:val="en-US"/>
              </w:rPr>
              <w:t>Không</w:t>
            </w:r>
          </w:p>
        </w:tc>
      </w:tr>
      <w:tr w:rsidR="002A337F" w:rsidRPr="00965DA6" w14:paraId="7224B133" w14:textId="77777777" w:rsidTr="007C5757">
        <w:trPr>
          <w:trHeight w:hRule="exact" w:val="1042"/>
        </w:trPr>
        <w:tc>
          <w:tcPr>
            <w:tcW w:w="566" w:type="dxa"/>
          </w:tcPr>
          <w:p w14:paraId="31B7669F" w14:textId="77777777" w:rsidR="007C5757" w:rsidRDefault="007C5757" w:rsidP="00965DA6">
            <w:pPr>
              <w:jc w:val="center"/>
              <w:rPr>
                <w:rFonts w:ascii="Times New Roman Bold" w:hAnsi="Times New Roman Bold"/>
                <w:b/>
                <w:bCs/>
                <w:w w:val="80"/>
                <w:lang w:val="en-US"/>
              </w:rPr>
            </w:pPr>
          </w:p>
          <w:p w14:paraId="10E8FEB1" w14:textId="6B90EBEA" w:rsidR="002A337F" w:rsidRPr="007C5757" w:rsidRDefault="002A337F" w:rsidP="00965DA6">
            <w:pPr>
              <w:jc w:val="center"/>
              <w:rPr>
                <w:rFonts w:ascii="Times New Roman Bold" w:hAnsi="Times New Roman Bold"/>
                <w:b/>
                <w:bCs/>
                <w:w w:val="80"/>
                <w:lang w:val="en-US"/>
              </w:rPr>
            </w:pPr>
            <w:r w:rsidRPr="007C5757">
              <w:rPr>
                <w:rFonts w:ascii="Times New Roman Bold" w:hAnsi="Times New Roman Bold"/>
                <w:b/>
                <w:bCs/>
                <w:w w:val="80"/>
                <w:lang w:val="en-US"/>
              </w:rPr>
              <w:t>1</w:t>
            </w:r>
          </w:p>
        </w:tc>
        <w:tc>
          <w:tcPr>
            <w:tcW w:w="1412" w:type="dxa"/>
          </w:tcPr>
          <w:p w14:paraId="6FCB7323" w14:textId="77777777" w:rsidR="007C5757" w:rsidRDefault="007C5757" w:rsidP="00965DA6">
            <w:pPr>
              <w:jc w:val="center"/>
              <w:rPr>
                <w:rFonts w:ascii="Times New Roman Bold" w:hAnsi="Times New Roman Bold"/>
                <w:b/>
                <w:bCs/>
                <w:w w:val="80"/>
                <w:lang w:val="en-US"/>
              </w:rPr>
            </w:pPr>
          </w:p>
          <w:p w14:paraId="557F7B34" w14:textId="63E8A9EA" w:rsidR="002A337F" w:rsidRPr="007C5757" w:rsidRDefault="002A337F" w:rsidP="00965DA6">
            <w:pPr>
              <w:jc w:val="center"/>
              <w:rPr>
                <w:rFonts w:ascii="Times New Roman Bold" w:hAnsi="Times New Roman Bold"/>
                <w:b/>
                <w:bCs/>
                <w:w w:val="80"/>
                <w:lang w:val="en-US"/>
              </w:rPr>
            </w:pPr>
            <w:r w:rsidRPr="007C5757">
              <w:rPr>
                <w:rFonts w:ascii="Times New Roman Bold" w:hAnsi="Times New Roman Bold"/>
                <w:b/>
                <w:bCs/>
                <w:w w:val="80"/>
                <w:lang w:val="en-US"/>
              </w:rPr>
              <w:t>(Tên CSDL)</w:t>
            </w:r>
          </w:p>
        </w:tc>
        <w:tc>
          <w:tcPr>
            <w:tcW w:w="1984" w:type="dxa"/>
          </w:tcPr>
          <w:p w14:paraId="16A66EDB" w14:textId="2B296134" w:rsidR="002A337F" w:rsidRPr="007C5757" w:rsidRDefault="002A337F" w:rsidP="00965DA6">
            <w:pPr>
              <w:jc w:val="center"/>
              <w:rPr>
                <w:rFonts w:ascii="Times New Roman Bold" w:hAnsi="Times New Roman Bold"/>
                <w:b/>
                <w:bCs/>
                <w:w w:val="80"/>
                <w:lang w:val="en-US"/>
              </w:rPr>
            </w:pPr>
            <w:r w:rsidRPr="007C5757">
              <w:rPr>
                <w:rFonts w:ascii="Times New Roman Bold" w:hAnsi="Times New Roman Bold"/>
                <w:b/>
                <w:bCs/>
                <w:i/>
                <w:iCs/>
                <w:w w:val="80"/>
                <w:lang w:val="en-US"/>
              </w:rPr>
              <w:t>(</w:t>
            </w:r>
            <w:r w:rsidRPr="007C5757">
              <w:rPr>
                <w:rFonts w:ascii="Times New Roman Italic" w:hAnsi="Times New Roman Italic"/>
                <w:i/>
                <w:iCs/>
                <w:w w:val="80"/>
                <w:lang w:val="en-US"/>
              </w:rPr>
              <w:t>Ghi họ tên cán bộ</w:t>
            </w:r>
            <w:r w:rsidR="007C5757">
              <w:rPr>
                <w:rFonts w:ascii="Times New Roman Italic" w:hAnsi="Times New Roman Italic"/>
                <w:i/>
                <w:iCs/>
                <w:w w:val="80"/>
                <w:lang w:val="en-US"/>
              </w:rPr>
              <w:t xml:space="preserve"> </w:t>
            </w:r>
            <w:r w:rsidRPr="007C5757">
              <w:rPr>
                <w:rFonts w:ascii="Times New Roman Italic" w:hAnsi="Times New Roman Italic"/>
                <w:i/>
                <w:iCs/>
                <w:w w:val="80"/>
                <w:lang w:val="en-US"/>
              </w:rPr>
              <w:t xml:space="preserve">đầu mối được giao quản </w:t>
            </w:r>
            <w:r w:rsidR="00B62122" w:rsidRPr="007C5757">
              <w:rPr>
                <w:rFonts w:ascii="Times New Roman Italic" w:hAnsi="Times New Roman Italic"/>
                <w:i/>
                <w:iCs/>
                <w:w w:val="80"/>
                <w:lang w:val="en-US"/>
              </w:rPr>
              <w:t xml:space="preserve"> </w:t>
            </w:r>
            <w:r w:rsidRPr="007C5757">
              <w:rPr>
                <w:rFonts w:ascii="Times New Roman Italic" w:hAnsi="Times New Roman Italic"/>
                <w:i/>
                <w:iCs/>
                <w:w w:val="80"/>
                <w:lang w:val="en-US"/>
              </w:rPr>
              <w:t>lý dữ liệu)</w:t>
            </w:r>
          </w:p>
        </w:tc>
        <w:tc>
          <w:tcPr>
            <w:tcW w:w="1046" w:type="dxa"/>
          </w:tcPr>
          <w:p w14:paraId="09F78FCB" w14:textId="77777777" w:rsidR="002A337F" w:rsidRPr="007C5757" w:rsidRDefault="002A337F" w:rsidP="00965DA6">
            <w:pPr>
              <w:jc w:val="center"/>
              <w:rPr>
                <w:rFonts w:ascii="Times New Roman Bold" w:hAnsi="Times New Roman Bold"/>
                <w:b/>
                <w:bCs/>
                <w:w w:val="80"/>
                <w:lang w:val="en-US"/>
              </w:rPr>
            </w:pPr>
          </w:p>
        </w:tc>
        <w:tc>
          <w:tcPr>
            <w:tcW w:w="1251" w:type="dxa"/>
          </w:tcPr>
          <w:p w14:paraId="7954161D" w14:textId="77777777" w:rsidR="002A337F" w:rsidRPr="007C5757" w:rsidRDefault="002A337F" w:rsidP="00965DA6">
            <w:pPr>
              <w:jc w:val="center"/>
              <w:rPr>
                <w:rFonts w:ascii="Times New Roman Bold" w:hAnsi="Times New Roman Bold"/>
                <w:b/>
                <w:bCs/>
                <w:w w:val="80"/>
                <w:lang w:val="en-US"/>
              </w:rPr>
            </w:pPr>
          </w:p>
        </w:tc>
        <w:tc>
          <w:tcPr>
            <w:tcW w:w="1134" w:type="dxa"/>
          </w:tcPr>
          <w:p w14:paraId="29E15FA8" w14:textId="77777777" w:rsidR="002A337F" w:rsidRPr="007C5757" w:rsidRDefault="002A337F" w:rsidP="00965DA6">
            <w:pPr>
              <w:jc w:val="center"/>
              <w:rPr>
                <w:rFonts w:ascii="Times New Roman Bold" w:hAnsi="Times New Roman Bold"/>
                <w:b/>
                <w:bCs/>
                <w:w w:val="80"/>
                <w:lang w:val="en-US"/>
              </w:rPr>
            </w:pPr>
          </w:p>
        </w:tc>
        <w:tc>
          <w:tcPr>
            <w:tcW w:w="758" w:type="dxa"/>
          </w:tcPr>
          <w:p w14:paraId="461F7318" w14:textId="77777777" w:rsidR="002A337F" w:rsidRPr="007C5757" w:rsidRDefault="002A337F" w:rsidP="00965DA6">
            <w:pPr>
              <w:jc w:val="center"/>
              <w:rPr>
                <w:rFonts w:ascii="Times New Roman Bold" w:hAnsi="Times New Roman Bold"/>
                <w:b/>
                <w:bCs/>
                <w:w w:val="80"/>
                <w:lang w:val="en-US"/>
              </w:rPr>
            </w:pPr>
          </w:p>
        </w:tc>
        <w:tc>
          <w:tcPr>
            <w:tcW w:w="1138" w:type="dxa"/>
          </w:tcPr>
          <w:p w14:paraId="3F8F2900" w14:textId="77777777" w:rsidR="002A337F" w:rsidRPr="007C5757" w:rsidRDefault="002A337F" w:rsidP="00965DA6">
            <w:pPr>
              <w:jc w:val="center"/>
              <w:rPr>
                <w:rFonts w:ascii="Times New Roman Bold" w:hAnsi="Times New Roman Bold"/>
                <w:b/>
                <w:bCs/>
                <w:w w:val="80"/>
                <w:lang w:val="en-US"/>
              </w:rPr>
            </w:pPr>
          </w:p>
        </w:tc>
      </w:tr>
      <w:tr w:rsidR="002A337F" w:rsidRPr="00965DA6" w14:paraId="7098CD21" w14:textId="77777777" w:rsidTr="007C5757">
        <w:trPr>
          <w:trHeight w:hRule="exact" w:val="520"/>
        </w:trPr>
        <w:tc>
          <w:tcPr>
            <w:tcW w:w="566" w:type="dxa"/>
          </w:tcPr>
          <w:p w14:paraId="04AEE752" w14:textId="77777777" w:rsidR="002A337F" w:rsidRPr="007C5757" w:rsidRDefault="002A337F" w:rsidP="00965DA6">
            <w:pPr>
              <w:jc w:val="center"/>
              <w:rPr>
                <w:rFonts w:ascii="Times New Roman Bold" w:hAnsi="Times New Roman Bold"/>
                <w:b/>
                <w:bCs/>
                <w:w w:val="80"/>
                <w:lang w:val="en-US"/>
              </w:rPr>
            </w:pPr>
            <w:r w:rsidRPr="007C5757">
              <w:rPr>
                <w:rFonts w:ascii="Times New Roman Bold" w:hAnsi="Times New Roman Bold"/>
                <w:b/>
                <w:bCs/>
                <w:w w:val="80"/>
                <w:lang w:val="en-US"/>
              </w:rPr>
              <w:t>…</w:t>
            </w:r>
          </w:p>
        </w:tc>
        <w:tc>
          <w:tcPr>
            <w:tcW w:w="1412" w:type="dxa"/>
          </w:tcPr>
          <w:p w14:paraId="44ECD695" w14:textId="77777777" w:rsidR="002A337F" w:rsidRPr="007C5757" w:rsidRDefault="002A337F" w:rsidP="00965DA6">
            <w:pPr>
              <w:jc w:val="center"/>
              <w:rPr>
                <w:rFonts w:ascii="Times New Roman Bold" w:hAnsi="Times New Roman Bold"/>
                <w:b/>
                <w:bCs/>
                <w:w w:val="80"/>
                <w:lang w:val="en-US"/>
              </w:rPr>
            </w:pPr>
          </w:p>
        </w:tc>
        <w:tc>
          <w:tcPr>
            <w:tcW w:w="1984" w:type="dxa"/>
          </w:tcPr>
          <w:p w14:paraId="4CF0E8E5" w14:textId="77777777" w:rsidR="002A337F" w:rsidRPr="007C5757" w:rsidRDefault="002A337F" w:rsidP="00965DA6">
            <w:pPr>
              <w:jc w:val="center"/>
              <w:rPr>
                <w:rFonts w:ascii="Times New Roman Bold" w:hAnsi="Times New Roman Bold"/>
                <w:b/>
                <w:bCs/>
                <w:w w:val="80"/>
                <w:lang w:val="en-US"/>
              </w:rPr>
            </w:pPr>
          </w:p>
        </w:tc>
        <w:tc>
          <w:tcPr>
            <w:tcW w:w="1046" w:type="dxa"/>
          </w:tcPr>
          <w:p w14:paraId="51238011" w14:textId="77777777" w:rsidR="002A337F" w:rsidRPr="007C5757" w:rsidRDefault="002A337F" w:rsidP="00965DA6">
            <w:pPr>
              <w:jc w:val="center"/>
              <w:rPr>
                <w:rFonts w:ascii="Times New Roman Bold" w:hAnsi="Times New Roman Bold"/>
                <w:b/>
                <w:bCs/>
                <w:w w:val="80"/>
                <w:lang w:val="en-US"/>
              </w:rPr>
            </w:pPr>
          </w:p>
        </w:tc>
        <w:tc>
          <w:tcPr>
            <w:tcW w:w="1251" w:type="dxa"/>
          </w:tcPr>
          <w:p w14:paraId="59F4F513" w14:textId="77777777" w:rsidR="002A337F" w:rsidRPr="007C5757" w:rsidRDefault="002A337F" w:rsidP="00965DA6">
            <w:pPr>
              <w:jc w:val="center"/>
              <w:rPr>
                <w:rFonts w:ascii="Times New Roman Bold" w:hAnsi="Times New Roman Bold"/>
                <w:b/>
                <w:bCs/>
                <w:w w:val="80"/>
                <w:lang w:val="en-US"/>
              </w:rPr>
            </w:pPr>
          </w:p>
        </w:tc>
        <w:tc>
          <w:tcPr>
            <w:tcW w:w="1134" w:type="dxa"/>
          </w:tcPr>
          <w:p w14:paraId="256ABF22" w14:textId="77777777" w:rsidR="002A337F" w:rsidRPr="007C5757" w:rsidRDefault="002A337F" w:rsidP="00965DA6">
            <w:pPr>
              <w:jc w:val="center"/>
              <w:rPr>
                <w:rFonts w:ascii="Times New Roman Bold" w:hAnsi="Times New Roman Bold"/>
                <w:b/>
                <w:bCs/>
                <w:w w:val="80"/>
                <w:lang w:val="en-US"/>
              </w:rPr>
            </w:pPr>
          </w:p>
        </w:tc>
        <w:tc>
          <w:tcPr>
            <w:tcW w:w="758" w:type="dxa"/>
          </w:tcPr>
          <w:p w14:paraId="0B333E0B" w14:textId="77777777" w:rsidR="002A337F" w:rsidRPr="007C5757" w:rsidRDefault="002A337F" w:rsidP="00965DA6">
            <w:pPr>
              <w:jc w:val="center"/>
              <w:rPr>
                <w:rFonts w:ascii="Times New Roman Bold" w:hAnsi="Times New Roman Bold"/>
                <w:b/>
                <w:bCs/>
                <w:w w:val="80"/>
                <w:lang w:val="en-US"/>
              </w:rPr>
            </w:pPr>
          </w:p>
        </w:tc>
        <w:tc>
          <w:tcPr>
            <w:tcW w:w="1138" w:type="dxa"/>
          </w:tcPr>
          <w:p w14:paraId="47DFD26F" w14:textId="77777777" w:rsidR="002A337F" w:rsidRPr="007C5757" w:rsidRDefault="002A337F" w:rsidP="00965DA6">
            <w:pPr>
              <w:jc w:val="center"/>
              <w:rPr>
                <w:rFonts w:ascii="Times New Roman Bold" w:hAnsi="Times New Roman Bold"/>
                <w:b/>
                <w:bCs/>
                <w:w w:val="80"/>
                <w:lang w:val="en-US"/>
              </w:rPr>
            </w:pPr>
          </w:p>
        </w:tc>
      </w:tr>
    </w:tbl>
    <w:p w14:paraId="31025EE7" w14:textId="77777777" w:rsidR="002A337F" w:rsidRPr="002A337F" w:rsidRDefault="002A337F" w:rsidP="002A337F">
      <w:pPr>
        <w:widowControl w:val="0"/>
        <w:spacing w:before="2" w:after="0" w:line="240" w:lineRule="auto"/>
        <w:jc w:val="left"/>
        <w:rPr>
          <w:rFonts w:eastAsia="Times New Roman" w:cs="Times New Roman"/>
          <w:b/>
          <w:kern w:val="0"/>
          <w:sz w:val="8"/>
          <w:szCs w:val="28"/>
          <w:lang w:val="en-US"/>
          <w14:ligatures w14:val="none"/>
        </w:rPr>
      </w:pPr>
    </w:p>
    <w:p w14:paraId="42FF9DC2" w14:textId="77777777" w:rsidR="002A337F" w:rsidRPr="002A337F" w:rsidRDefault="002A337F" w:rsidP="00B62122">
      <w:pPr>
        <w:widowControl w:val="0"/>
        <w:numPr>
          <w:ilvl w:val="0"/>
          <w:numId w:val="1"/>
        </w:numPr>
        <w:tabs>
          <w:tab w:val="left" w:pos="449"/>
        </w:tabs>
        <w:spacing w:before="69" w:after="0" w:line="240" w:lineRule="auto"/>
        <w:ind w:left="448" w:hanging="306"/>
        <w:rPr>
          <w:rFonts w:eastAsia="Times New Roman" w:cs="Times New Roman"/>
          <w:b/>
          <w:kern w:val="0"/>
          <w:szCs w:val="28"/>
          <w:lang w:val="en-US"/>
          <w14:ligatures w14:val="none"/>
        </w:rPr>
      </w:pPr>
      <w:r w:rsidRPr="002A337F">
        <w:rPr>
          <w:rFonts w:eastAsia="Times New Roman" w:cs="Times New Roman"/>
          <w:b/>
          <w:kern w:val="0"/>
          <w:szCs w:val="28"/>
          <w:lang w:val="en-US"/>
          <w14:ligatures w14:val="none"/>
        </w:rPr>
        <w:t>THÔNG TIN CẬP NHẬT, KẾT NỐI, CHIA SẺ DỮ LIỆU KHO DỮ LIỆU DÙNG CHUNG</w:t>
      </w:r>
    </w:p>
    <w:p w14:paraId="6353ED26" w14:textId="77777777" w:rsidR="002A337F" w:rsidRPr="002A337F" w:rsidRDefault="002A337F" w:rsidP="002A337F">
      <w:pPr>
        <w:widowControl w:val="0"/>
        <w:spacing w:before="10" w:after="0" w:line="240" w:lineRule="auto"/>
        <w:jc w:val="left"/>
        <w:rPr>
          <w:rFonts w:eastAsia="Times New Roman" w:cs="Times New Roman"/>
          <w:b/>
          <w:kern w:val="0"/>
          <w:sz w:val="10"/>
          <w:szCs w:val="28"/>
          <w:lang w:val="en-US"/>
          <w14:ligatures w14:val="none"/>
        </w:rPr>
      </w:pPr>
    </w:p>
    <w:tbl>
      <w:tblPr>
        <w:tblW w:w="933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356"/>
        <w:gridCol w:w="475"/>
        <w:gridCol w:w="1138"/>
        <w:gridCol w:w="664"/>
        <w:gridCol w:w="685"/>
        <w:gridCol w:w="665"/>
        <w:gridCol w:w="1046"/>
        <w:gridCol w:w="665"/>
        <w:gridCol w:w="885"/>
      </w:tblGrid>
      <w:tr w:rsidR="007C5757" w:rsidRPr="003F6A0D" w14:paraId="05ED65AE" w14:textId="77777777" w:rsidTr="007C5757">
        <w:trPr>
          <w:trHeight w:hRule="exact" w:val="752"/>
          <w:tblHeader/>
        </w:trPr>
        <w:tc>
          <w:tcPr>
            <w:tcW w:w="756" w:type="dxa"/>
            <w:vMerge w:val="restart"/>
            <w:vAlign w:val="center"/>
          </w:tcPr>
          <w:p w14:paraId="25BDA432" w14:textId="77777777" w:rsidR="007C5757" w:rsidRPr="003F6A0D" w:rsidRDefault="007C5757" w:rsidP="00965DA6">
            <w:pPr>
              <w:spacing w:after="0" w:line="240" w:lineRule="auto"/>
              <w:jc w:val="center"/>
              <w:rPr>
                <w:rFonts w:asciiTheme="majorHAnsi" w:hAnsiTheme="majorHAnsi" w:cstheme="majorHAnsi"/>
                <w:b/>
                <w:bCs/>
                <w:w w:val="80"/>
                <w:szCs w:val="28"/>
                <w:lang w:val="en-US"/>
              </w:rPr>
            </w:pPr>
            <w:r w:rsidRPr="003F6A0D">
              <w:rPr>
                <w:rFonts w:asciiTheme="majorHAnsi" w:hAnsiTheme="majorHAnsi" w:cstheme="majorHAnsi"/>
                <w:b/>
                <w:bCs/>
                <w:w w:val="80"/>
                <w:szCs w:val="28"/>
                <w:lang w:val="en-US"/>
              </w:rPr>
              <w:t>STT</w:t>
            </w:r>
          </w:p>
        </w:tc>
        <w:tc>
          <w:tcPr>
            <w:tcW w:w="2356" w:type="dxa"/>
            <w:vMerge w:val="restart"/>
            <w:vAlign w:val="center"/>
          </w:tcPr>
          <w:p w14:paraId="7750E063" w14:textId="77777777" w:rsidR="007C5757" w:rsidRPr="003F6A0D" w:rsidRDefault="007C5757" w:rsidP="00965DA6">
            <w:pPr>
              <w:spacing w:after="0" w:line="240" w:lineRule="auto"/>
              <w:jc w:val="center"/>
              <w:rPr>
                <w:rFonts w:asciiTheme="majorHAnsi" w:hAnsiTheme="majorHAnsi" w:cstheme="majorHAnsi"/>
                <w:b/>
                <w:bCs/>
                <w:w w:val="80"/>
                <w:szCs w:val="28"/>
                <w:lang w:val="en-US"/>
              </w:rPr>
            </w:pPr>
            <w:r w:rsidRPr="003F6A0D">
              <w:rPr>
                <w:rFonts w:asciiTheme="majorHAnsi" w:hAnsiTheme="majorHAnsi" w:cstheme="majorHAnsi"/>
                <w:b/>
                <w:bCs/>
                <w:w w:val="80"/>
                <w:szCs w:val="28"/>
                <w:lang w:val="en-US"/>
              </w:rPr>
              <w:t>Tên cơ sở dữ liệu</w:t>
            </w:r>
          </w:p>
        </w:tc>
        <w:tc>
          <w:tcPr>
            <w:tcW w:w="1613" w:type="dxa"/>
            <w:gridSpan w:val="2"/>
            <w:vAlign w:val="center"/>
          </w:tcPr>
          <w:p w14:paraId="74BD2814" w14:textId="77777777" w:rsidR="007C5757" w:rsidRPr="003F6A0D" w:rsidRDefault="007C5757" w:rsidP="00965DA6">
            <w:pPr>
              <w:spacing w:after="0" w:line="240" w:lineRule="auto"/>
              <w:jc w:val="center"/>
              <w:rPr>
                <w:rFonts w:asciiTheme="majorHAnsi" w:hAnsiTheme="majorHAnsi" w:cstheme="majorHAnsi"/>
                <w:b/>
                <w:bCs/>
                <w:w w:val="80"/>
                <w:szCs w:val="28"/>
                <w:lang w:val="en-US"/>
              </w:rPr>
            </w:pPr>
            <w:r w:rsidRPr="003F6A0D">
              <w:rPr>
                <w:rFonts w:asciiTheme="majorHAnsi" w:hAnsiTheme="majorHAnsi" w:cstheme="majorHAnsi"/>
                <w:b/>
                <w:bCs/>
                <w:w w:val="80"/>
                <w:szCs w:val="28"/>
                <w:lang w:val="en-US"/>
              </w:rPr>
              <w:t>Có đặc tả API chia sẻ sử dụng</w:t>
            </w:r>
          </w:p>
        </w:tc>
        <w:tc>
          <w:tcPr>
            <w:tcW w:w="1349" w:type="dxa"/>
            <w:gridSpan w:val="2"/>
            <w:tcBorders>
              <w:right w:val="single" w:sz="9" w:space="0" w:color="000000"/>
            </w:tcBorders>
            <w:vAlign w:val="center"/>
          </w:tcPr>
          <w:p w14:paraId="17B779AF" w14:textId="53552995" w:rsidR="007C5757" w:rsidRPr="003F6A0D" w:rsidRDefault="007C5757" w:rsidP="00965DA6">
            <w:pPr>
              <w:spacing w:after="0" w:line="240" w:lineRule="auto"/>
              <w:jc w:val="center"/>
              <w:rPr>
                <w:rFonts w:asciiTheme="majorHAnsi" w:hAnsiTheme="majorHAnsi" w:cstheme="majorHAnsi"/>
                <w:b/>
                <w:bCs/>
                <w:w w:val="80"/>
                <w:szCs w:val="28"/>
                <w:lang w:val="it-IT"/>
              </w:rPr>
            </w:pPr>
            <w:r w:rsidRPr="003F6A0D">
              <w:rPr>
                <w:rFonts w:asciiTheme="majorHAnsi" w:hAnsiTheme="majorHAnsi" w:cstheme="majorHAnsi"/>
                <w:b/>
                <w:bCs/>
                <w:w w:val="80"/>
                <w:szCs w:val="28"/>
                <w:lang w:val="it-IT"/>
              </w:rPr>
              <w:t>Có chia sẻ</w:t>
            </w:r>
            <w:r>
              <w:rPr>
                <w:rFonts w:asciiTheme="majorHAnsi" w:hAnsiTheme="majorHAnsi" w:cstheme="majorHAnsi"/>
                <w:b/>
                <w:bCs/>
                <w:w w:val="80"/>
                <w:szCs w:val="28"/>
                <w:lang w:val="it-IT"/>
              </w:rPr>
              <w:t xml:space="preserve">                    s</w:t>
            </w:r>
            <w:r w:rsidRPr="003F6A0D">
              <w:rPr>
                <w:rFonts w:asciiTheme="majorHAnsi" w:hAnsiTheme="majorHAnsi" w:cstheme="majorHAnsi"/>
                <w:b/>
                <w:bCs/>
                <w:w w:val="80"/>
                <w:szCs w:val="28"/>
                <w:lang w:val="it-IT"/>
              </w:rPr>
              <w:t>ử dụng</w:t>
            </w:r>
          </w:p>
        </w:tc>
        <w:tc>
          <w:tcPr>
            <w:tcW w:w="1711" w:type="dxa"/>
            <w:gridSpan w:val="2"/>
            <w:tcBorders>
              <w:left w:val="single" w:sz="9" w:space="0" w:color="000000"/>
            </w:tcBorders>
            <w:vAlign w:val="center"/>
          </w:tcPr>
          <w:p w14:paraId="74C3F022" w14:textId="77777777" w:rsidR="007C5757" w:rsidRPr="003F6A0D" w:rsidRDefault="007C5757" w:rsidP="00965DA6">
            <w:pPr>
              <w:spacing w:after="0" w:line="240" w:lineRule="auto"/>
              <w:jc w:val="center"/>
              <w:rPr>
                <w:rFonts w:asciiTheme="majorHAnsi" w:hAnsiTheme="majorHAnsi" w:cstheme="majorHAnsi"/>
                <w:b/>
                <w:bCs/>
                <w:w w:val="80"/>
                <w:szCs w:val="28"/>
                <w:lang w:val="it-IT"/>
              </w:rPr>
            </w:pPr>
            <w:r w:rsidRPr="003F6A0D">
              <w:rPr>
                <w:rFonts w:asciiTheme="majorHAnsi" w:hAnsiTheme="majorHAnsi" w:cstheme="majorHAnsi"/>
                <w:b/>
                <w:bCs/>
                <w:w w:val="80"/>
                <w:szCs w:val="28"/>
                <w:lang w:val="it-IT"/>
              </w:rPr>
              <w:t>Dữ liệu cập nhật đến ngày báo cáo</w:t>
            </w:r>
          </w:p>
        </w:tc>
        <w:tc>
          <w:tcPr>
            <w:tcW w:w="1550" w:type="dxa"/>
            <w:gridSpan w:val="2"/>
            <w:vAlign w:val="center"/>
          </w:tcPr>
          <w:p w14:paraId="1BE04615" w14:textId="77777777" w:rsidR="007C5757" w:rsidRPr="003F6A0D" w:rsidRDefault="007C5757" w:rsidP="00965DA6">
            <w:pPr>
              <w:spacing w:after="0" w:line="240" w:lineRule="auto"/>
              <w:jc w:val="center"/>
              <w:rPr>
                <w:rFonts w:asciiTheme="majorHAnsi" w:hAnsiTheme="majorHAnsi" w:cstheme="majorHAnsi"/>
                <w:b/>
                <w:bCs/>
                <w:w w:val="80"/>
                <w:szCs w:val="28"/>
                <w:lang w:val="en-US"/>
              </w:rPr>
            </w:pPr>
            <w:r w:rsidRPr="003F6A0D">
              <w:rPr>
                <w:rFonts w:asciiTheme="majorHAnsi" w:hAnsiTheme="majorHAnsi" w:cstheme="majorHAnsi"/>
                <w:b/>
                <w:bCs/>
                <w:w w:val="80"/>
                <w:szCs w:val="28"/>
                <w:lang w:val="en-US"/>
              </w:rPr>
              <w:t>Xây dựng mới</w:t>
            </w:r>
          </w:p>
        </w:tc>
      </w:tr>
      <w:tr w:rsidR="007C5757" w:rsidRPr="003F6A0D" w14:paraId="7D6E5A38" w14:textId="77777777" w:rsidTr="007C5757">
        <w:trPr>
          <w:trHeight w:hRule="exact" w:val="423"/>
          <w:tblHeader/>
        </w:trPr>
        <w:tc>
          <w:tcPr>
            <w:tcW w:w="756" w:type="dxa"/>
            <w:vMerge/>
            <w:vAlign w:val="center"/>
          </w:tcPr>
          <w:p w14:paraId="7F6273B6"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p>
        </w:tc>
        <w:tc>
          <w:tcPr>
            <w:tcW w:w="2356" w:type="dxa"/>
            <w:vMerge/>
            <w:vAlign w:val="center"/>
          </w:tcPr>
          <w:p w14:paraId="7EFE1376" w14:textId="77777777" w:rsidR="007C5757" w:rsidRPr="00965DA6" w:rsidRDefault="007C5757" w:rsidP="00965DA6">
            <w:pPr>
              <w:spacing w:before="60" w:after="60" w:line="240" w:lineRule="auto"/>
              <w:rPr>
                <w:rFonts w:asciiTheme="majorHAnsi" w:hAnsiTheme="majorHAnsi" w:cstheme="majorHAnsi"/>
                <w:w w:val="80"/>
                <w:szCs w:val="28"/>
                <w:lang w:val="en-US"/>
              </w:rPr>
            </w:pPr>
          </w:p>
        </w:tc>
        <w:tc>
          <w:tcPr>
            <w:tcW w:w="475" w:type="dxa"/>
            <w:vAlign w:val="center"/>
          </w:tcPr>
          <w:p w14:paraId="743D89EE"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Có</w:t>
            </w:r>
          </w:p>
        </w:tc>
        <w:tc>
          <w:tcPr>
            <w:tcW w:w="1138" w:type="dxa"/>
            <w:vAlign w:val="center"/>
          </w:tcPr>
          <w:p w14:paraId="77E1573C"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Không</w:t>
            </w:r>
          </w:p>
        </w:tc>
        <w:tc>
          <w:tcPr>
            <w:tcW w:w="664" w:type="dxa"/>
            <w:tcBorders>
              <w:right w:val="single" w:sz="9" w:space="0" w:color="000000"/>
            </w:tcBorders>
            <w:vAlign w:val="center"/>
          </w:tcPr>
          <w:p w14:paraId="1ADC88AB"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Có</w:t>
            </w:r>
          </w:p>
        </w:tc>
        <w:tc>
          <w:tcPr>
            <w:tcW w:w="685" w:type="dxa"/>
            <w:tcBorders>
              <w:left w:val="single" w:sz="9" w:space="0" w:color="000000"/>
              <w:right w:val="single" w:sz="9" w:space="0" w:color="000000"/>
            </w:tcBorders>
            <w:vAlign w:val="center"/>
          </w:tcPr>
          <w:p w14:paraId="1973C2F1"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Không</w:t>
            </w:r>
          </w:p>
        </w:tc>
        <w:tc>
          <w:tcPr>
            <w:tcW w:w="665" w:type="dxa"/>
            <w:tcBorders>
              <w:left w:val="single" w:sz="9" w:space="0" w:color="000000"/>
              <w:right w:val="single" w:sz="9" w:space="0" w:color="000000"/>
            </w:tcBorders>
            <w:vAlign w:val="center"/>
          </w:tcPr>
          <w:p w14:paraId="090A6195"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Có</w:t>
            </w:r>
          </w:p>
        </w:tc>
        <w:tc>
          <w:tcPr>
            <w:tcW w:w="1046" w:type="dxa"/>
            <w:tcBorders>
              <w:left w:val="single" w:sz="9" w:space="0" w:color="000000"/>
            </w:tcBorders>
            <w:vAlign w:val="center"/>
          </w:tcPr>
          <w:p w14:paraId="6E4E5649"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Không</w:t>
            </w:r>
          </w:p>
        </w:tc>
        <w:tc>
          <w:tcPr>
            <w:tcW w:w="665" w:type="dxa"/>
            <w:vAlign w:val="center"/>
          </w:tcPr>
          <w:p w14:paraId="4E512176"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Có</w:t>
            </w:r>
          </w:p>
        </w:tc>
        <w:tc>
          <w:tcPr>
            <w:tcW w:w="885" w:type="dxa"/>
            <w:vAlign w:val="center"/>
          </w:tcPr>
          <w:p w14:paraId="197D77EC" w14:textId="77777777" w:rsidR="007C5757" w:rsidRPr="00965DA6" w:rsidRDefault="007C5757"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Không</w:t>
            </w:r>
          </w:p>
        </w:tc>
      </w:tr>
      <w:tr w:rsidR="002A337F" w:rsidRPr="003F6A0D" w14:paraId="66916BF5" w14:textId="77777777" w:rsidTr="003F6A0D">
        <w:trPr>
          <w:trHeight w:hRule="exact" w:val="742"/>
        </w:trPr>
        <w:tc>
          <w:tcPr>
            <w:tcW w:w="756" w:type="dxa"/>
            <w:tcBorders>
              <w:bottom w:val="single" w:sz="8" w:space="0" w:color="000000"/>
            </w:tcBorders>
            <w:vAlign w:val="center"/>
          </w:tcPr>
          <w:p w14:paraId="0D880D1C" w14:textId="77777777" w:rsidR="002A337F" w:rsidRPr="00965DA6" w:rsidRDefault="002A337F"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I</w:t>
            </w:r>
          </w:p>
        </w:tc>
        <w:tc>
          <w:tcPr>
            <w:tcW w:w="2356" w:type="dxa"/>
            <w:tcBorders>
              <w:bottom w:val="single" w:sz="8" w:space="0" w:color="000000"/>
            </w:tcBorders>
            <w:vAlign w:val="center"/>
          </w:tcPr>
          <w:p w14:paraId="376B9AE7" w14:textId="62490A3F" w:rsidR="002A337F" w:rsidRPr="00965DA6" w:rsidRDefault="002A337F" w:rsidP="00965DA6">
            <w:pPr>
              <w:spacing w:before="60" w:after="60" w:line="240" w:lineRule="auto"/>
              <w:ind w:left="88" w:right="140"/>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CSDL kết nối về Kho</w:t>
            </w:r>
            <w:r w:rsidR="00443452" w:rsidRPr="00965DA6">
              <w:rPr>
                <w:rFonts w:asciiTheme="majorHAnsi" w:hAnsiTheme="majorHAnsi" w:cstheme="majorHAnsi"/>
                <w:b/>
                <w:bCs/>
                <w:w w:val="80"/>
                <w:szCs w:val="28"/>
                <w:lang w:val="en-US"/>
              </w:rPr>
              <w:t xml:space="preserve"> </w:t>
            </w:r>
            <w:r w:rsidRPr="00965DA6">
              <w:rPr>
                <w:rFonts w:asciiTheme="majorHAnsi" w:hAnsiTheme="majorHAnsi" w:cstheme="majorHAnsi"/>
                <w:b/>
                <w:bCs/>
                <w:w w:val="80"/>
                <w:szCs w:val="28"/>
                <w:lang w:val="en-US"/>
              </w:rPr>
              <w:t>dữ liệu</w:t>
            </w:r>
            <w:r w:rsidR="00443452" w:rsidRPr="00965DA6">
              <w:rPr>
                <w:rFonts w:asciiTheme="majorHAnsi" w:hAnsiTheme="majorHAnsi" w:cstheme="majorHAnsi"/>
                <w:b/>
                <w:bCs/>
                <w:w w:val="80"/>
                <w:szCs w:val="28"/>
                <w:lang w:val="en-US"/>
              </w:rPr>
              <w:t xml:space="preserve"> </w:t>
            </w:r>
            <w:r w:rsidRPr="00965DA6">
              <w:rPr>
                <w:rFonts w:asciiTheme="majorHAnsi" w:hAnsiTheme="majorHAnsi" w:cstheme="majorHAnsi"/>
                <w:b/>
                <w:bCs/>
                <w:w w:val="80"/>
                <w:szCs w:val="28"/>
                <w:lang w:val="en-US"/>
              </w:rPr>
              <w:t>dùng chung</w:t>
            </w:r>
          </w:p>
        </w:tc>
        <w:tc>
          <w:tcPr>
            <w:tcW w:w="475" w:type="dxa"/>
            <w:tcBorders>
              <w:bottom w:val="single" w:sz="8" w:space="0" w:color="000000"/>
            </w:tcBorders>
            <w:vAlign w:val="center"/>
          </w:tcPr>
          <w:p w14:paraId="36225E72"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1138" w:type="dxa"/>
            <w:tcBorders>
              <w:bottom w:val="single" w:sz="8" w:space="0" w:color="000000"/>
            </w:tcBorders>
            <w:vAlign w:val="center"/>
          </w:tcPr>
          <w:p w14:paraId="5F8DFCAD"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4" w:type="dxa"/>
            <w:tcBorders>
              <w:bottom w:val="single" w:sz="8" w:space="0" w:color="000000"/>
              <w:right w:val="single" w:sz="9" w:space="0" w:color="000000"/>
            </w:tcBorders>
            <w:vAlign w:val="center"/>
          </w:tcPr>
          <w:p w14:paraId="65235AB4"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bottom w:val="single" w:sz="8" w:space="0" w:color="000000"/>
              <w:right w:val="single" w:sz="9" w:space="0" w:color="000000"/>
            </w:tcBorders>
            <w:vAlign w:val="center"/>
          </w:tcPr>
          <w:p w14:paraId="185B8DC6"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bottom w:val="single" w:sz="8" w:space="0" w:color="000000"/>
              <w:right w:val="single" w:sz="9" w:space="0" w:color="000000"/>
            </w:tcBorders>
            <w:vAlign w:val="center"/>
          </w:tcPr>
          <w:p w14:paraId="0B5AAB5E"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bottom w:val="single" w:sz="8" w:space="0" w:color="000000"/>
            </w:tcBorders>
            <w:vAlign w:val="center"/>
          </w:tcPr>
          <w:p w14:paraId="306CDEBC"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5" w:type="dxa"/>
            <w:tcBorders>
              <w:bottom w:val="single" w:sz="8" w:space="0" w:color="000000"/>
            </w:tcBorders>
            <w:vAlign w:val="center"/>
          </w:tcPr>
          <w:p w14:paraId="5BA9A4DE"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885" w:type="dxa"/>
            <w:tcBorders>
              <w:bottom w:val="single" w:sz="8" w:space="0" w:color="000000"/>
            </w:tcBorders>
            <w:vAlign w:val="center"/>
          </w:tcPr>
          <w:p w14:paraId="1626B8EF" w14:textId="77777777" w:rsidR="002A337F" w:rsidRPr="00965DA6" w:rsidRDefault="002A337F" w:rsidP="00965DA6">
            <w:pPr>
              <w:spacing w:before="60" w:after="60" w:line="240" w:lineRule="auto"/>
              <w:rPr>
                <w:rFonts w:asciiTheme="majorHAnsi" w:hAnsiTheme="majorHAnsi" w:cstheme="majorHAnsi"/>
                <w:w w:val="80"/>
                <w:szCs w:val="28"/>
                <w:lang w:val="en-US"/>
              </w:rPr>
            </w:pPr>
          </w:p>
        </w:tc>
      </w:tr>
      <w:tr w:rsidR="002A337F" w:rsidRPr="003F6A0D" w14:paraId="40493409" w14:textId="77777777" w:rsidTr="00965DA6">
        <w:trPr>
          <w:trHeight w:hRule="exact" w:val="437"/>
        </w:trPr>
        <w:tc>
          <w:tcPr>
            <w:tcW w:w="756" w:type="dxa"/>
            <w:tcBorders>
              <w:top w:val="single" w:sz="8" w:space="0" w:color="000000"/>
            </w:tcBorders>
            <w:vAlign w:val="center"/>
          </w:tcPr>
          <w:p w14:paraId="73E78C9D" w14:textId="77777777" w:rsidR="002A337F" w:rsidRPr="00965DA6" w:rsidRDefault="002A337F"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1</w:t>
            </w:r>
          </w:p>
        </w:tc>
        <w:tc>
          <w:tcPr>
            <w:tcW w:w="2356" w:type="dxa"/>
            <w:tcBorders>
              <w:top w:val="single" w:sz="8" w:space="0" w:color="000000"/>
            </w:tcBorders>
            <w:vAlign w:val="center"/>
          </w:tcPr>
          <w:p w14:paraId="150A517B" w14:textId="382521DA" w:rsidR="002A337F" w:rsidRPr="00965DA6" w:rsidRDefault="00443452" w:rsidP="00965DA6">
            <w:pPr>
              <w:spacing w:before="60" w:after="60" w:line="240" w:lineRule="auto"/>
              <w:ind w:left="88" w:right="140"/>
              <w:rPr>
                <w:rFonts w:asciiTheme="majorHAnsi" w:hAnsiTheme="majorHAnsi" w:cstheme="majorHAnsi"/>
                <w:w w:val="80"/>
                <w:szCs w:val="28"/>
                <w:lang w:val="en-US"/>
              </w:rPr>
            </w:pPr>
            <w:r w:rsidRPr="00965DA6">
              <w:rPr>
                <w:rFonts w:asciiTheme="majorHAnsi" w:hAnsiTheme="majorHAnsi" w:cstheme="majorHAnsi"/>
                <w:w w:val="80"/>
                <w:szCs w:val="28"/>
                <w:lang w:val="en-US"/>
              </w:rPr>
              <w:t xml:space="preserve"> </w:t>
            </w:r>
            <w:r w:rsidR="002A337F" w:rsidRPr="00965DA6">
              <w:rPr>
                <w:rFonts w:asciiTheme="majorHAnsi" w:hAnsiTheme="majorHAnsi" w:cstheme="majorHAnsi"/>
                <w:w w:val="80"/>
                <w:szCs w:val="28"/>
                <w:lang w:val="en-US"/>
              </w:rPr>
              <w:t>(Tên CSDL)</w:t>
            </w:r>
          </w:p>
        </w:tc>
        <w:tc>
          <w:tcPr>
            <w:tcW w:w="475" w:type="dxa"/>
            <w:tcBorders>
              <w:top w:val="single" w:sz="8" w:space="0" w:color="000000"/>
            </w:tcBorders>
            <w:vAlign w:val="center"/>
          </w:tcPr>
          <w:p w14:paraId="47E4ABA2"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1138" w:type="dxa"/>
            <w:tcBorders>
              <w:top w:val="single" w:sz="8" w:space="0" w:color="000000"/>
            </w:tcBorders>
            <w:vAlign w:val="center"/>
          </w:tcPr>
          <w:p w14:paraId="2A99386D"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4" w:type="dxa"/>
            <w:tcBorders>
              <w:top w:val="single" w:sz="8" w:space="0" w:color="000000"/>
              <w:right w:val="single" w:sz="9" w:space="0" w:color="000000"/>
            </w:tcBorders>
            <w:vAlign w:val="center"/>
          </w:tcPr>
          <w:p w14:paraId="53166784"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85" w:type="dxa"/>
            <w:tcBorders>
              <w:top w:val="single" w:sz="8" w:space="0" w:color="000000"/>
              <w:left w:val="single" w:sz="9" w:space="0" w:color="000000"/>
              <w:right w:val="single" w:sz="9" w:space="0" w:color="000000"/>
            </w:tcBorders>
            <w:vAlign w:val="center"/>
          </w:tcPr>
          <w:p w14:paraId="1D8E1C74"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5" w:type="dxa"/>
            <w:tcBorders>
              <w:top w:val="single" w:sz="8" w:space="0" w:color="000000"/>
              <w:left w:val="single" w:sz="9" w:space="0" w:color="000000"/>
              <w:right w:val="single" w:sz="9" w:space="0" w:color="000000"/>
            </w:tcBorders>
            <w:vAlign w:val="center"/>
          </w:tcPr>
          <w:p w14:paraId="6FE65E63"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1046" w:type="dxa"/>
            <w:tcBorders>
              <w:top w:val="single" w:sz="8" w:space="0" w:color="000000"/>
              <w:left w:val="single" w:sz="9" w:space="0" w:color="000000"/>
            </w:tcBorders>
            <w:vAlign w:val="center"/>
          </w:tcPr>
          <w:p w14:paraId="73BFEA68"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5" w:type="dxa"/>
            <w:tcBorders>
              <w:top w:val="single" w:sz="8" w:space="0" w:color="000000"/>
            </w:tcBorders>
            <w:vAlign w:val="center"/>
          </w:tcPr>
          <w:p w14:paraId="24908E18"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885" w:type="dxa"/>
            <w:tcBorders>
              <w:top w:val="single" w:sz="8" w:space="0" w:color="000000"/>
            </w:tcBorders>
            <w:vAlign w:val="center"/>
          </w:tcPr>
          <w:p w14:paraId="58A8015D" w14:textId="77777777" w:rsidR="002A337F" w:rsidRPr="00965DA6" w:rsidRDefault="002A337F" w:rsidP="00965DA6">
            <w:pPr>
              <w:spacing w:before="60" w:after="60" w:line="240" w:lineRule="auto"/>
              <w:rPr>
                <w:rFonts w:asciiTheme="majorHAnsi" w:hAnsiTheme="majorHAnsi" w:cstheme="majorHAnsi"/>
                <w:w w:val="80"/>
                <w:szCs w:val="28"/>
                <w:lang w:val="en-US"/>
              </w:rPr>
            </w:pPr>
          </w:p>
        </w:tc>
      </w:tr>
      <w:tr w:rsidR="002A337F" w:rsidRPr="003F6A0D" w14:paraId="6E1EE0B3" w14:textId="77777777" w:rsidTr="00965DA6">
        <w:trPr>
          <w:trHeight w:hRule="exact" w:val="407"/>
        </w:trPr>
        <w:tc>
          <w:tcPr>
            <w:tcW w:w="756" w:type="dxa"/>
            <w:vAlign w:val="center"/>
          </w:tcPr>
          <w:p w14:paraId="535E22A6" w14:textId="77777777" w:rsidR="002A337F" w:rsidRPr="00965DA6" w:rsidRDefault="002A337F"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w:t>
            </w:r>
          </w:p>
        </w:tc>
        <w:tc>
          <w:tcPr>
            <w:tcW w:w="2356" w:type="dxa"/>
            <w:vAlign w:val="center"/>
          </w:tcPr>
          <w:p w14:paraId="5D640AED" w14:textId="77777777" w:rsidR="002A337F" w:rsidRPr="00965DA6" w:rsidRDefault="002A337F" w:rsidP="00965DA6">
            <w:pPr>
              <w:spacing w:before="60" w:after="60" w:line="240" w:lineRule="auto"/>
              <w:ind w:left="88" w:right="140"/>
              <w:rPr>
                <w:rFonts w:asciiTheme="majorHAnsi" w:hAnsiTheme="majorHAnsi" w:cstheme="majorHAnsi"/>
                <w:w w:val="80"/>
                <w:szCs w:val="28"/>
                <w:lang w:val="en-US"/>
              </w:rPr>
            </w:pPr>
          </w:p>
        </w:tc>
        <w:tc>
          <w:tcPr>
            <w:tcW w:w="475" w:type="dxa"/>
            <w:vAlign w:val="center"/>
          </w:tcPr>
          <w:p w14:paraId="62041105"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1138" w:type="dxa"/>
            <w:vAlign w:val="center"/>
          </w:tcPr>
          <w:p w14:paraId="510DCE5F"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19B2FF63"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02FC2986"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1ED1A1C5"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6B37BCDC"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665" w:type="dxa"/>
            <w:vAlign w:val="center"/>
          </w:tcPr>
          <w:p w14:paraId="545540E7" w14:textId="77777777" w:rsidR="002A337F" w:rsidRPr="00965DA6" w:rsidRDefault="002A337F" w:rsidP="00965DA6">
            <w:pPr>
              <w:spacing w:before="60" w:after="60" w:line="240" w:lineRule="auto"/>
              <w:rPr>
                <w:rFonts w:asciiTheme="majorHAnsi" w:hAnsiTheme="majorHAnsi" w:cstheme="majorHAnsi"/>
                <w:w w:val="80"/>
                <w:szCs w:val="28"/>
                <w:lang w:val="en-US"/>
              </w:rPr>
            </w:pPr>
          </w:p>
        </w:tc>
        <w:tc>
          <w:tcPr>
            <w:tcW w:w="885" w:type="dxa"/>
            <w:vAlign w:val="center"/>
          </w:tcPr>
          <w:p w14:paraId="65A7B6DB" w14:textId="77777777" w:rsidR="002A337F" w:rsidRPr="00965DA6" w:rsidRDefault="002A337F" w:rsidP="00965DA6">
            <w:pPr>
              <w:spacing w:before="60" w:after="60" w:line="240" w:lineRule="auto"/>
              <w:rPr>
                <w:rFonts w:asciiTheme="majorHAnsi" w:hAnsiTheme="majorHAnsi" w:cstheme="majorHAnsi"/>
                <w:w w:val="80"/>
                <w:szCs w:val="28"/>
                <w:lang w:val="en-US"/>
              </w:rPr>
            </w:pPr>
          </w:p>
        </w:tc>
      </w:tr>
      <w:tr w:rsidR="00443452" w:rsidRPr="003F6A0D" w14:paraId="2BC0C975" w14:textId="77777777" w:rsidTr="003F6A0D">
        <w:trPr>
          <w:trHeight w:hRule="exact" w:val="751"/>
        </w:trPr>
        <w:tc>
          <w:tcPr>
            <w:tcW w:w="756" w:type="dxa"/>
            <w:vAlign w:val="center"/>
          </w:tcPr>
          <w:p w14:paraId="6ECE1A44" w14:textId="0018A3AB" w:rsidR="00443452" w:rsidRPr="00965DA6" w:rsidRDefault="00443452"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II</w:t>
            </w:r>
          </w:p>
        </w:tc>
        <w:tc>
          <w:tcPr>
            <w:tcW w:w="2356" w:type="dxa"/>
            <w:vAlign w:val="center"/>
          </w:tcPr>
          <w:p w14:paraId="73D294D1" w14:textId="4C4B8E31" w:rsidR="00443452" w:rsidRPr="00965DA6" w:rsidRDefault="00443452" w:rsidP="00965DA6">
            <w:pPr>
              <w:spacing w:before="60" w:after="60" w:line="240" w:lineRule="auto"/>
              <w:ind w:left="88" w:right="140"/>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CSDL chia sẻ cho cơ quan khác sử dụng</w:t>
            </w:r>
          </w:p>
        </w:tc>
        <w:tc>
          <w:tcPr>
            <w:tcW w:w="475" w:type="dxa"/>
            <w:vAlign w:val="center"/>
          </w:tcPr>
          <w:p w14:paraId="70A40857"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1138" w:type="dxa"/>
            <w:vAlign w:val="center"/>
          </w:tcPr>
          <w:p w14:paraId="5FE0D988"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50060DD9"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134E16B3"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35C994D7"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115FBE58"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665" w:type="dxa"/>
            <w:vAlign w:val="center"/>
          </w:tcPr>
          <w:p w14:paraId="2115FF53" w14:textId="77777777" w:rsidR="00443452" w:rsidRPr="00965DA6" w:rsidRDefault="00443452" w:rsidP="00965DA6">
            <w:pPr>
              <w:spacing w:before="60" w:after="60" w:line="240" w:lineRule="auto"/>
              <w:rPr>
                <w:rFonts w:asciiTheme="majorHAnsi" w:hAnsiTheme="majorHAnsi" w:cstheme="majorHAnsi"/>
                <w:w w:val="80"/>
                <w:szCs w:val="28"/>
                <w:lang w:val="en-US"/>
              </w:rPr>
            </w:pPr>
          </w:p>
        </w:tc>
        <w:tc>
          <w:tcPr>
            <w:tcW w:w="885" w:type="dxa"/>
            <w:vAlign w:val="center"/>
          </w:tcPr>
          <w:p w14:paraId="63F0E652" w14:textId="77777777" w:rsidR="00443452" w:rsidRPr="00965DA6" w:rsidRDefault="00443452" w:rsidP="00965DA6">
            <w:pPr>
              <w:spacing w:before="60" w:after="60" w:line="240" w:lineRule="auto"/>
              <w:rPr>
                <w:rFonts w:asciiTheme="majorHAnsi" w:hAnsiTheme="majorHAnsi" w:cstheme="majorHAnsi"/>
                <w:w w:val="80"/>
                <w:szCs w:val="28"/>
                <w:lang w:val="en-US"/>
              </w:rPr>
            </w:pPr>
          </w:p>
        </w:tc>
      </w:tr>
      <w:tr w:rsidR="003F6A0D" w:rsidRPr="003F6A0D" w14:paraId="4E6DD6C0" w14:textId="77777777" w:rsidTr="00965DA6">
        <w:trPr>
          <w:trHeight w:hRule="exact" w:val="521"/>
        </w:trPr>
        <w:tc>
          <w:tcPr>
            <w:tcW w:w="756" w:type="dxa"/>
            <w:vAlign w:val="center"/>
          </w:tcPr>
          <w:p w14:paraId="16D26176" w14:textId="33B119A1" w:rsidR="003F6A0D" w:rsidRPr="00965DA6" w:rsidRDefault="003F6A0D"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1</w:t>
            </w:r>
          </w:p>
        </w:tc>
        <w:tc>
          <w:tcPr>
            <w:tcW w:w="2356" w:type="dxa"/>
            <w:vAlign w:val="center"/>
          </w:tcPr>
          <w:p w14:paraId="1FF19C33" w14:textId="2C30FF12" w:rsidR="003F6A0D" w:rsidRPr="00965DA6" w:rsidRDefault="003F6A0D" w:rsidP="00965DA6">
            <w:pPr>
              <w:spacing w:before="60" w:after="60" w:line="240" w:lineRule="auto"/>
              <w:ind w:left="88" w:right="140"/>
              <w:rPr>
                <w:rFonts w:asciiTheme="majorHAnsi" w:hAnsiTheme="majorHAnsi" w:cstheme="majorHAnsi"/>
                <w:w w:val="80"/>
                <w:szCs w:val="28"/>
                <w:lang w:val="en-US"/>
              </w:rPr>
            </w:pPr>
            <w:r w:rsidRPr="00965DA6">
              <w:rPr>
                <w:rFonts w:asciiTheme="majorHAnsi" w:hAnsiTheme="majorHAnsi" w:cstheme="majorHAnsi"/>
                <w:w w:val="80"/>
                <w:szCs w:val="28"/>
                <w:lang w:val="en-US"/>
              </w:rPr>
              <w:t>(Tên CSDL)</w:t>
            </w:r>
          </w:p>
        </w:tc>
        <w:tc>
          <w:tcPr>
            <w:tcW w:w="475" w:type="dxa"/>
            <w:vAlign w:val="center"/>
          </w:tcPr>
          <w:p w14:paraId="13020A13"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138" w:type="dxa"/>
            <w:vAlign w:val="center"/>
          </w:tcPr>
          <w:p w14:paraId="5049418F"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2564EFCE"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2C50780C"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261A1F68"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5333915A"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vAlign w:val="center"/>
          </w:tcPr>
          <w:p w14:paraId="7C5C08DA"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885" w:type="dxa"/>
            <w:vAlign w:val="center"/>
          </w:tcPr>
          <w:p w14:paraId="71CC8742" w14:textId="77777777" w:rsidR="003F6A0D" w:rsidRPr="00965DA6" w:rsidRDefault="003F6A0D" w:rsidP="00965DA6">
            <w:pPr>
              <w:spacing w:before="60" w:after="60" w:line="240" w:lineRule="auto"/>
              <w:rPr>
                <w:rFonts w:asciiTheme="majorHAnsi" w:hAnsiTheme="majorHAnsi" w:cstheme="majorHAnsi"/>
                <w:w w:val="80"/>
                <w:szCs w:val="28"/>
                <w:lang w:val="en-US"/>
              </w:rPr>
            </w:pPr>
          </w:p>
        </w:tc>
      </w:tr>
      <w:tr w:rsidR="003F6A0D" w:rsidRPr="003F6A0D" w14:paraId="73325409" w14:textId="77777777" w:rsidTr="00965DA6">
        <w:trPr>
          <w:trHeight w:hRule="exact" w:val="430"/>
        </w:trPr>
        <w:tc>
          <w:tcPr>
            <w:tcW w:w="756" w:type="dxa"/>
            <w:vAlign w:val="center"/>
          </w:tcPr>
          <w:p w14:paraId="218DA836" w14:textId="6EB61740" w:rsidR="003F6A0D" w:rsidRPr="00965DA6" w:rsidRDefault="003F6A0D"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w:t>
            </w:r>
          </w:p>
        </w:tc>
        <w:tc>
          <w:tcPr>
            <w:tcW w:w="2356" w:type="dxa"/>
            <w:vAlign w:val="center"/>
          </w:tcPr>
          <w:p w14:paraId="527AD8A3" w14:textId="77777777" w:rsidR="003F6A0D" w:rsidRPr="00965DA6" w:rsidRDefault="003F6A0D" w:rsidP="00965DA6">
            <w:pPr>
              <w:spacing w:before="60" w:after="60" w:line="240" w:lineRule="auto"/>
              <w:ind w:left="88" w:right="140"/>
              <w:rPr>
                <w:rFonts w:asciiTheme="majorHAnsi" w:hAnsiTheme="majorHAnsi" w:cstheme="majorHAnsi"/>
                <w:w w:val="80"/>
                <w:szCs w:val="28"/>
                <w:lang w:val="en-US"/>
              </w:rPr>
            </w:pPr>
          </w:p>
        </w:tc>
        <w:tc>
          <w:tcPr>
            <w:tcW w:w="475" w:type="dxa"/>
            <w:vAlign w:val="center"/>
          </w:tcPr>
          <w:p w14:paraId="4DD5C7D2"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138" w:type="dxa"/>
            <w:vAlign w:val="center"/>
          </w:tcPr>
          <w:p w14:paraId="1D5F9EA1"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78554A12"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7B078E98"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6BF6595F"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64CF90F6"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vAlign w:val="center"/>
          </w:tcPr>
          <w:p w14:paraId="09F92C86"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885" w:type="dxa"/>
            <w:vAlign w:val="center"/>
          </w:tcPr>
          <w:p w14:paraId="372DCD86" w14:textId="77777777" w:rsidR="003F6A0D" w:rsidRPr="00965DA6" w:rsidRDefault="003F6A0D" w:rsidP="00965DA6">
            <w:pPr>
              <w:spacing w:before="60" w:after="60" w:line="240" w:lineRule="auto"/>
              <w:rPr>
                <w:rFonts w:asciiTheme="majorHAnsi" w:hAnsiTheme="majorHAnsi" w:cstheme="majorHAnsi"/>
                <w:w w:val="80"/>
                <w:szCs w:val="28"/>
                <w:lang w:val="en-US"/>
              </w:rPr>
            </w:pPr>
          </w:p>
        </w:tc>
      </w:tr>
      <w:tr w:rsidR="003F6A0D" w:rsidRPr="003F6A0D" w14:paraId="5F68CDDF" w14:textId="77777777" w:rsidTr="003F6A0D">
        <w:trPr>
          <w:trHeight w:hRule="exact" w:val="751"/>
        </w:trPr>
        <w:tc>
          <w:tcPr>
            <w:tcW w:w="756" w:type="dxa"/>
            <w:vAlign w:val="center"/>
          </w:tcPr>
          <w:p w14:paraId="7143E77F" w14:textId="46BB9AF0" w:rsidR="003F6A0D" w:rsidRPr="00965DA6" w:rsidRDefault="003F6A0D"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III</w:t>
            </w:r>
          </w:p>
        </w:tc>
        <w:tc>
          <w:tcPr>
            <w:tcW w:w="2356" w:type="dxa"/>
            <w:vAlign w:val="center"/>
          </w:tcPr>
          <w:p w14:paraId="5514E840" w14:textId="3EF85750" w:rsidR="003F6A0D" w:rsidRPr="00965DA6" w:rsidRDefault="003F6A0D" w:rsidP="00965DA6">
            <w:pPr>
              <w:spacing w:before="60" w:after="60" w:line="240" w:lineRule="auto"/>
              <w:ind w:left="88" w:right="140"/>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Nhu cầu triển khai CSDL mới</w:t>
            </w:r>
          </w:p>
        </w:tc>
        <w:tc>
          <w:tcPr>
            <w:tcW w:w="475" w:type="dxa"/>
            <w:vAlign w:val="center"/>
          </w:tcPr>
          <w:p w14:paraId="1E1EB57F"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138" w:type="dxa"/>
            <w:vAlign w:val="center"/>
          </w:tcPr>
          <w:p w14:paraId="1B257F3D"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088F002F"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7106C750"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2C1949C4"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612FA7DD"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vAlign w:val="center"/>
          </w:tcPr>
          <w:p w14:paraId="7C47A3F2"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885" w:type="dxa"/>
            <w:vAlign w:val="center"/>
          </w:tcPr>
          <w:p w14:paraId="636972DF" w14:textId="77777777" w:rsidR="003F6A0D" w:rsidRPr="00965DA6" w:rsidRDefault="003F6A0D" w:rsidP="00965DA6">
            <w:pPr>
              <w:spacing w:before="60" w:after="60" w:line="240" w:lineRule="auto"/>
              <w:rPr>
                <w:rFonts w:asciiTheme="majorHAnsi" w:hAnsiTheme="majorHAnsi" w:cstheme="majorHAnsi"/>
                <w:w w:val="80"/>
                <w:szCs w:val="28"/>
                <w:lang w:val="en-US"/>
              </w:rPr>
            </w:pPr>
          </w:p>
        </w:tc>
      </w:tr>
      <w:tr w:rsidR="003F6A0D" w:rsidRPr="003F6A0D" w14:paraId="17F9BD2C" w14:textId="77777777" w:rsidTr="00965DA6">
        <w:trPr>
          <w:trHeight w:hRule="exact" w:val="390"/>
        </w:trPr>
        <w:tc>
          <w:tcPr>
            <w:tcW w:w="756" w:type="dxa"/>
            <w:vAlign w:val="center"/>
          </w:tcPr>
          <w:p w14:paraId="4E4CB25C" w14:textId="36628490" w:rsidR="003F6A0D" w:rsidRPr="00965DA6" w:rsidRDefault="003F6A0D"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1</w:t>
            </w:r>
          </w:p>
        </w:tc>
        <w:tc>
          <w:tcPr>
            <w:tcW w:w="2356" w:type="dxa"/>
            <w:vAlign w:val="center"/>
          </w:tcPr>
          <w:p w14:paraId="6F635487" w14:textId="7C8458A2" w:rsidR="003F6A0D" w:rsidRPr="00965DA6" w:rsidRDefault="003F6A0D" w:rsidP="00965DA6">
            <w:pPr>
              <w:spacing w:before="60" w:after="60" w:line="240" w:lineRule="auto"/>
              <w:ind w:left="88" w:right="140"/>
              <w:rPr>
                <w:rFonts w:asciiTheme="majorHAnsi" w:hAnsiTheme="majorHAnsi" w:cstheme="majorHAnsi"/>
                <w:w w:val="80"/>
                <w:szCs w:val="28"/>
                <w:lang w:val="en-US"/>
              </w:rPr>
            </w:pPr>
            <w:r w:rsidRPr="00965DA6">
              <w:rPr>
                <w:rFonts w:asciiTheme="majorHAnsi" w:hAnsiTheme="majorHAnsi" w:cstheme="majorHAnsi"/>
                <w:w w:val="80"/>
                <w:szCs w:val="28"/>
                <w:lang w:val="en-US"/>
              </w:rPr>
              <w:t>(Tên CSDL)</w:t>
            </w:r>
          </w:p>
        </w:tc>
        <w:tc>
          <w:tcPr>
            <w:tcW w:w="475" w:type="dxa"/>
            <w:vAlign w:val="center"/>
          </w:tcPr>
          <w:p w14:paraId="50AEA877"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138" w:type="dxa"/>
            <w:vAlign w:val="center"/>
          </w:tcPr>
          <w:p w14:paraId="5781CCF3"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29A05973"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07945C16"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619D5A28"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6C98AA23"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vAlign w:val="center"/>
          </w:tcPr>
          <w:p w14:paraId="37C3F95A"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885" w:type="dxa"/>
            <w:vAlign w:val="center"/>
          </w:tcPr>
          <w:p w14:paraId="7441B640" w14:textId="77777777" w:rsidR="003F6A0D" w:rsidRPr="00965DA6" w:rsidRDefault="003F6A0D" w:rsidP="00965DA6">
            <w:pPr>
              <w:spacing w:before="60" w:after="60" w:line="240" w:lineRule="auto"/>
              <w:rPr>
                <w:rFonts w:asciiTheme="majorHAnsi" w:hAnsiTheme="majorHAnsi" w:cstheme="majorHAnsi"/>
                <w:w w:val="80"/>
                <w:szCs w:val="28"/>
                <w:lang w:val="en-US"/>
              </w:rPr>
            </w:pPr>
          </w:p>
        </w:tc>
      </w:tr>
      <w:tr w:rsidR="003F6A0D" w:rsidRPr="003F6A0D" w14:paraId="72B8E00C" w14:textId="77777777" w:rsidTr="00965DA6">
        <w:trPr>
          <w:trHeight w:hRule="exact" w:val="427"/>
        </w:trPr>
        <w:tc>
          <w:tcPr>
            <w:tcW w:w="756" w:type="dxa"/>
            <w:vAlign w:val="center"/>
          </w:tcPr>
          <w:p w14:paraId="33B6901B" w14:textId="71221734" w:rsidR="003F6A0D" w:rsidRPr="00965DA6" w:rsidRDefault="003F6A0D"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w:t>
            </w:r>
          </w:p>
        </w:tc>
        <w:tc>
          <w:tcPr>
            <w:tcW w:w="2356" w:type="dxa"/>
            <w:vAlign w:val="center"/>
          </w:tcPr>
          <w:p w14:paraId="7DC339C4" w14:textId="77777777" w:rsidR="003F6A0D" w:rsidRPr="00965DA6" w:rsidRDefault="003F6A0D" w:rsidP="00965DA6">
            <w:pPr>
              <w:spacing w:before="60" w:after="60" w:line="240" w:lineRule="auto"/>
              <w:ind w:left="88" w:right="140"/>
              <w:rPr>
                <w:rFonts w:asciiTheme="majorHAnsi" w:hAnsiTheme="majorHAnsi" w:cstheme="majorHAnsi"/>
                <w:w w:val="80"/>
                <w:szCs w:val="28"/>
                <w:lang w:val="en-US"/>
              </w:rPr>
            </w:pPr>
          </w:p>
        </w:tc>
        <w:tc>
          <w:tcPr>
            <w:tcW w:w="475" w:type="dxa"/>
            <w:vAlign w:val="center"/>
          </w:tcPr>
          <w:p w14:paraId="458C0BDD"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138" w:type="dxa"/>
            <w:vAlign w:val="center"/>
          </w:tcPr>
          <w:p w14:paraId="28AFFA46"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022112DF"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49DD9468"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549337BE"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2ECE5C53"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vAlign w:val="center"/>
          </w:tcPr>
          <w:p w14:paraId="3DB8AFFF"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885" w:type="dxa"/>
            <w:vAlign w:val="center"/>
          </w:tcPr>
          <w:p w14:paraId="7144AD4A" w14:textId="77777777" w:rsidR="003F6A0D" w:rsidRPr="00965DA6" w:rsidRDefault="003F6A0D" w:rsidP="00965DA6">
            <w:pPr>
              <w:spacing w:before="60" w:after="60" w:line="240" w:lineRule="auto"/>
              <w:rPr>
                <w:rFonts w:asciiTheme="majorHAnsi" w:hAnsiTheme="majorHAnsi" w:cstheme="majorHAnsi"/>
                <w:w w:val="80"/>
                <w:szCs w:val="28"/>
                <w:lang w:val="en-US"/>
              </w:rPr>
            </w:pPr>
          </w:p>
        </w:tc>
      </w:tr>
      <w:tr w:rsidR="003F6A0D" w:rsidRPr="003F6A0D" w14:paraId="4826FA0E" w14:textId="77777777" w:rsidTr="003F6A0D">
        <w:trPr>
          <w:trHeight w:hRule="exact" w:val="567"/>
        </w:trPr>
        <w:tc>
          <w:tcPr>
            <w:tcW w:w="756" w:type="dxa"/>
            <w:vAlign w:val="center"/>
          </w:tcPr>
          <w:p w14:paraId="71E692F4" w14:textId="43E10C2B" w:rsidR="003F6A0D" w:rsidRPr="00965DA6" w:rsidRDefault="003F6A0D" w:rsidP="00965DA6">
            <w:pPr>
              <w:spacing w:before="60" w:after="60" w:line="240" w:lineRule="auto"/>
              <w:jc w:val="center"/>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IV</w:t>
            </w:r>
          </w:p>
        </w:tc>
        <w:tc>
          <w:tcPr>
            <w:tcW w:w="2356" w:type="dxa"/>
            <w:vAlign w:val="center"/>
          </w:tcPr>
          <w:p w14:paraId="35A09B71" w14:textId="5B36E7A8" w:rsidR="003F6A0D" w:rsidRPr="00965DA6" w:rsidRDefault="003F6A0D" w:rsidP="00965DA6">
            <w:pPr>
              <w:spacing w:before="60" w:after="60" w:line="240" w:lineRule="auto"/>
              <w:ind w:left="88" w:right="140"/>
              <w:rPr>
                <w:rFonts w:asciiTheme="majorHAnsi" w:hAnsiTheme="majorHAnsi" w:cstheme="majorHAnsi"/>
                <w:b/>
                <w:bCs/>
                <w:w w:val="80"/>
                <w:szCs w:val="28"/>
                <w:lang w:val="en-US"/>
              </w:rPr>
            </w:pPr>
            <w:r w:rsidRPr="00965DA6">
              <w:rPr>
                <w:rFonts w:asciiTheme="majorHAnsi" w:hAnsiTheme="majorHAnsi" w:cstheme="majorHAnsi"/>
                <w:b/>
                <w:bCs/>
                <w:w w:val="80"/>
                <w:szCs w:val="28"/>
                <w:lang w:val="en-US"/>
              </w:rPr>
              <w:t>Vướng mắc, đề nghị</w:t>
            </w:r>
          </w:p>
        </w:tc>
        <w:tc>
          <w:tcPr>
            <w:tcW w:w="475" w:type="dxa"/>
            <w:vAlign w:val="center"/>
          </w:tcPr>
          <w:p w14:paraId="6D78212E"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138" w:type="dxa"/>
            <w:vAlign w:val="center"/>
          </w:tcPr>
          <w:p w14:paraId="349DC777"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4" w:type="dxa"/>
            <w:tcBorders>
              <w:right w:val="single" w:sz="9" w:space="0" w:color="000000"/>
            </w:tcBorders>
            <w:vAlign w:val="center"/>
          </w:tcPr>
          <w:p w14:paraId="23F9ED7C"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85" w:type="dxa"/>
            <w:tcBorders>
              <w:left w:val="single" w:sz="9" w:space="0" w:color="000000"/>
              <w:right w:val="single" w:sz="9" w:space="0" w:color="000000"/>
            </w:tcBorders>
            <w:vAlign w:val="center"/>
          </w:tcPr>
          <w:p w14:paraId="46186BF0"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tcBorders>
              <w:left w:val="single" w:sz="9" w:space="0" w:color="000000"/>
              <w:right w:val="single" w:sz="9" w:space="0" w:color="000000"/>
            </w:tcBorders>
            <w:vAlign w:val="center"/>
          </w:tcPr>
          <w:p w14:paraId="31F1B160"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1046" w:type="dxa"/>
            <w:tcBorders>
              <w:left w:val="single" w:sz="9" w:space="0" w:color="000000"/>
            </w:tcBorders>
            <w:vAlign w:val="center"/>
          </w:tcPr>
          <w:p w14:paraId="202E8BE4"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665" w:type="dxa"/>
            <w:vAlign w:val="center"/>
          </w:tcPr>
          <w:p w14:paraId="34B95F67" w14:textId="77777777" w:rsidR="003F6A0D" w:rsidRPr="00965DA6" w:rsidRDefault="003F6A0D" w:rsidP="00965DA6">
            <w:pPr>
              <w:spacing w:before="60" w:after="60" w:line="240" w:lineRule="auto"/>
              <w:rPr>
                <w:rFonts w:asciiTheme="majorHAnsi" w:hAnsiTheme="majorHAnsi" w:cstheme="majorHAnsi"/>
                <w:w w:val="80"/>
                <w:szCs w:val="28"/>
                <w:lang w:val="en-US"/>
              </w:rPr>
            </w:pPr>
          </w:p>
        </w:tc>
        <w:tc>
          <w:tcPr>
            <w:tcW w:w="885" w:type="dxa"/>
            <w:vAlign w:val="center"/>
          </w:tcPr>
          <w:p w14:paraId="468DC763" w14:textId="77777777" w:rsidR="003F6A0D" w:rsidRPr="00965DA6" w:rsidRDefault="003F6A0D" w:rsidP="00965DA6">
            <w:pPr>
              <w:spacing w:before="60" w:after="60" w:line="240" w:lineRule="auto"/>
              <w:rPr>
                <w:rFonts w:asciiTheme="majorHAnsi" w:hAnsiTheme="majorHAnsi" w:cstheme="majorHAnsi"/>
                <w:w w:val="80"/>
                <w:szCs w:val="28"/>
                <w:lang w:val="en-US"/>
              </w:rPr>
            </w:pPr>
          </w:p>
        </w:tc>
      </w:tr>
    </w:tbl>
    <w:p w14:paraId="12062D4B" w14:textId="77777777" w:rsidR="002A337F" w:rsidRPr="002A337F" w:rsidRDefault="002A337F" w:rsidP="002A337F">
      <w:pPr>
        <w:widowControl w:val="0"/>
        <w:spacing w:before="6" w:after="0" w:line="240" w:lineRule="auto"/>
        <w:jc w:val="left"/>
        <w:rPr>
          <w:rFonts w:eastAsia="Times New Roman" w:cs="Times New Roman"/>
          <w:kern w:val="0"/>
          <w:sz w:val="6"/>
          <w:szCs w:val="28"/>
          <w:lang w:val="en-US"/>
          <w14:ligatures w14:val="none"/>
        </w:rPr>
      </w:pPr>
    </w:p>
    <w:p w14:paraId="120445D4" w14:textId="77777777" w:rsidR="002A337F" w:rsidRPr="002A337F" w:rsidRDefault="002A337F" w:rsidP="003F6A0D">
      <w:pPr>
        <w:spacing w:before="69" w:after="0" w:line="240" w:lineRule="auto"/>
        <w:ind w:left="6124" w:right="1136"/>
        <w:rPr>
          <w:rFonts w:eastAsia="Times New Roman" w:cs="Times New Roman"/>
          <w:b/>
          <w:kern w:val="0"/>
          <w:sz w:val="24"/>
          <w:szCs w:val="24"/>
          <w:lang w:val="en-US"/>
          <w14:ligatures w14:val="none"/>
        </w:rPr>
      </w:pPr>
      <w:r w:rsidRPr="002A337F">
        <w:rPr>
          <w:rFonts w:eastAsia="Times New Roman" w:cs="Times New Roman"/>
          <w:b/>
          <w:kern w:val="0"/>
          <w:sz w:val="24"/>
          <w:szCs w:val="24"/>
          <w:lang w:val="en-US"/>
          <w14:ligatures w14:val="none"/>
        </w:rPr>
        <w:t>ĐẠI DIỆN ĐƠN VỊ</w:t>
      </w:r>
    </w:p>
    <w:p w14:paraId="48F7969B" w14:textId="77777777" w:rsidR="002A337F" w:rsidRPr="002A337F" w:rsidRDefault="002A337F" w:rsidP="003F6A0D">
      <w:pPr>
        <w:spacing w:after="0" w:line="240" w:lineRule="auto"/>
        <w:ind w:left="6124" w:right="1432"/>
        <w:rPr>
          <w:rFonts w:eastAsia="Times New Roman" w:cs="Times New Roman"/>
          <w:i/>
          <w:kern w:val="0"/>
          <w:sz w:val="24"/>
          <w:szCs w:val="24"/>
          <w:lang w:val="en-US"/>
          <w14:ligatures w14:val="none"/>
        </w:rPr>
      </w:pPr>
      <w:r w:rsidRPr="002A337F">
        <w:rPr>
          <w:rFonts w:eastAsia="Times New Roman" w:cs="Times New Roman"/>
          <w:i/>
          <w:kern w:val="0"/>
          <w:sz w:val="24"/>
          <w:szCs w:val="24"/>
          <w:lang w:val="en-US"/>
          <w14:ligatures w14:val="none"/>
        </w:rPr>
        <w:t>(Ký tên, đóng dấu)</w:t>
      </w:r>
    </w:p>
    <w:p w14:paraId="5D5981D0" w14:textId="77777777" w:rsidR="002A337F" w:rsidRPr="002A337F" w:rsidRDefault="002A337F" w:rsidP="002A337F">
      <w:pPr>
        <w:tabs>
          <w:tab w:val="left" w:pos="709"/>
        </w:tabs>
        <w:spacing w:before="119" w:after="0" w:line="240" w:lineRule="auto"/>
        <w:ind w:right="109"/>
        <w:rPr>
          <w:rFonts w:eastAsia="Times New Roman" w:cs="Times New Roman"/>
          <w:kern w:val="0"/>
          <w:szCs w:val="24"/>
          <w:lang w:val="en-US"/>
          <w14:ligatures w14:val="none"/>
        </w:rPr>
      </w:pPr>
    </w:p>
    <w:p w14:paraId="4DD5E9AB" w14:textId="77777777" w:rsidR="002A337F" w:rsidRPr="002A337F" w:rsidRDefault="002A337F" w:rsidP="002A337F">
      <w:pPr>
        <w:tabs>
          <w:tab w:val="left" w:pos="961"/>
        </w:tabs>
        <w:spacing w:before="122" w:after="0" w:line="240" w:lineRule="auto"/>
        <w:ind w:left="668" w:right="117"/>
        <w:rPr>
          <w:rFonts w:eastAsia="Times New Roman" w:cs="Times New Roman"/>
          <w:kern w:val="0"/>
          <w:szCs w:val="24"/>
          <w:lang w:val="en-US"/>
          <w14:ligatures w14:val="none"/>
        </w:rPr>
      </w:pPr>
    </w:p>
    <w:p w14:paraId="22722E8C" w14:textId="77777777" w:rsidR="002A337F" w:rsidRPr="002A337F" w:rsidRDefault="002A337F" w:rsidP="002A337F">
      <w:pPr>
        <w:spacing w:after="0" w:line="240" w:lineRule="auto"/>
        <w:jc w:val="left"/>
        <w:rPr>
          <w:rFonts w:eastAsia="Times New Roman" w:cs="Times New Roman"/>
          <w:kern w:val="0"/>
          <w:sz w:val="20"/>
          <w:szCs w:val="28"/>
          <w:lang w:val="en-US"/>
          <w14:ligatures w14:val="none"/>
        </w:rPr>
      </w:pPr>
      <w:r w:rsidRPr="002A337F">
        <w:rPr>
          <w:rFonts w:eastAsia="Times New Roman" w:cs="Times New Roman"/>
          <w:kern w:val="0"/>
          <w:sz w:val="20"/>
          <w:szCs w:val="24"/>
          <w:lang w:val="en-US"/>
          <w14:ligatures w14:val="none"/>
        </w:rPr>
        <w:br w:type="page"/>
      </w:r>
    </w:p>
    <w:p w14:paraId="11707A24" w14:textId="7F8CAD7F" w:rsidR="002A337F" w:rsidRPr="002A337F" w:rsidRDefault="002A337F" w:rsidP="002A337F">
      <w:pPr>
        <w:widowControl w:val="0"/>
        <w:spacing w:after="0" w:line="240" w:lineRule="auto"/>
        <w:jc w:val="center"/>
        <w:rPr>
          <w:rFonts w:eastAsia="Times New Roman" w:cs="Times New Roman"/>
          <w:b/>
          <w:bCs/>
          <w:kern w:val="0"/>
          <w:szCs w:val="28"/>
          <w:lang w:val="en-US"/>
          <w14:ligatures w14:val="none"/>
        </w:rPr>
      </w:pPr>
      <w:r w:rsidRPr="002A337F">
        <w:rPr>
          <w:rFonts w:eastAsia="Times New Roman" w:cs="Times New Roman"/>
          <w:b/>
          <w:bCs/>
          <w:kern w:val="0"/>
          <w:szCs w:val="28"/>
          <w:lang w:val="en-US"/>
          <w14:ligatures w14:val="none"/>
        </w:rPr>
        <w:t>P</w:t>
      </w:r>
      <w:r w:rsidR="00E634CB" w:rsidRPr="002A337F">
        <w:rPr>
          <w:rFonts w:eastAsia="Times New Roman" w:cs="Times New Roman"/>
          <w:b/>
          <w:bCs/>
          <w:kern w:val="0"/>
          <w:szCs w:val="28"/>
          <w:lang w:val="en-US"/>
          <w14:ligatures w14:val="none"/>
        </w:rPr>
        <w:t xml:space="preserve">hụ lục </w:t>
      </w:r>
      <w:r w:rsidRPr="002A337F">
        <w:rPr>
          <w:rFonts w:eastAsia="Times New Roman" w:cs="Times New Roman"/>
          <w:b/>
          <w:bCs/>
          <w:kern w:val="0"/>
          <w:szCs w:val="28"/>
          <w:lang w:val="en-US"/>
          <w14:ligatures w14:val="none"/>
        </w:rPr>
        <w:t>II</w:t>
      </w:r>
    </w:p>
    <w:p w14:paraId="230A8348" w14:textId="77777777" w:rsidR="002A337F" w:rsidRPr="002A337F" w:rsidRDefault="002A337F" w:rsidP="002A337F">
      <w:pPr>
        <w:widowControl w:val="0"/>
        <w:spacing w:after="0" w:line="240" w:lineRule="auto"/>
        <w:jc w:val="center"/>
        <w:rPr>
          <w:rFonts w:eastAsia="Times New Roman" w:cs="Times New Roman"/>
          <w:b/>
          <w:bCs/>
          <w:kern w:val="0"/>
          <w:szCs w:val="28"/>
          <w:lang w:val="en-US"/>
          <w14:ligatures w14:val="none"/>
        </w:rPr>
      </w:pPr>
      <w:r w:rsidRPr="002A337F">
        <w:rPr>
          <w:rFonts w:eastAsia="Times New Roman" w:cs="Times New Roman"/>
          <w:b/>
          <w:bCs/>
          <w:kern w:val="0"/>
          <w:szCs w:val="28"/>
          <w:lang w:val="en-US"/>
          <w14:ligatures w14:val="none"/>
        </w:rPr>
        <w:t>DANH MỤC DỮ LIỆU VÀ MỨC ĐỘ, TẦN SUẤT CẬP NHẬT</w:t>
      </w:r>
    </w:p>
    <w:p w14:paraId="655B3094" w14:textId="77777777" w:rsidR="002A337F" w:rsidRPr="002A337F" w:rsidRDefault="002A337F" w:rsidP="002A337F">
      <w:pPr>
        <w:widowControl w:val="0"/>
        <w:spacing w:after="0" w:line="240" w:lineRule="auto"/>
        <w:jc w:val="left"/>
        <w:rPr>
          <w:rFonts w:eastAsia="Times New Roman" w:cs="Times New Roman"/>
          <w:b/>
          <w:bCs/>
          <w:kern w:val="0"/>
          <w:szCs w:val="28"/>
          <w:lang w:val="en-US"/>
          <w14:ligatures w14:val="none"/>
        </w:rPr>
      </w:pPr>
    </w:p>
    <w:p w14:paraId="76638C48" w14:textId="77777777" w:rsidR="002A337F" w:rsidRPr="002A337F" w:rsidRDefault="002A337F" w:rsidP="002A337F">
      <w:pPr>
        <w:widowControl w:val="0"/>
        <w:spacing w:after="120" w:line="240" w:lineRule="auto"/>
        <w:ind w:firstLine="567"/>
        <w:jc w:val="left"/>
        <w:rPr>
          <w:rFonts w:eastAsia="Times New Roman" w:cs="Times New Roman"/>
          <w:b/>
          <w:bCs/>
          <w:kern w:val="0"/>
          <w:szCs w:val="28"/>
          <w:lang w:val="en-US"/>
          <w14:ligatures w14:val="none"/>
        </w:rPr>
      </w:pPr>
      <w:r w:rsidRPr="002A337F">
        <w:rPr>
          <w:rFonts w:eastAsia="Times New Roman" w:cs="Times New Roman"/>
          <w:b/>
          <w:bCs/>
          <w:kern w:val="0"/>
          <w:szCs w:val="28"/>
          <w:lang w:val="en-US"/>
          <w14:ligatures w14:val="none"/>
        </w:rPr>
        <w:t>1. Dữ liệu cập nhật hàng ngày</w:t>
      </w:r>
    </w:p>
    <w:tbl>
      <w:tblPr>
        <w:tblW w:w="4926" w:type="pct"/>
        <w:tblLook w:val="04A0" w:firstRow="1" w:lastRow="0" w:firstColumn="1" w:lastColumn="0" w:noHBand="0" w:noVBand="1"/>
      </w:tblPr>
      <w:tblGrid>
        <w:gridCol w:w="785"/>
        <w:gridCol w:w="6016"/>
        <w:gridCol w:w="2409"/>
      </w:tblGrid>
      <w:tr w:rsidR="002A337F" w:rsidRPr="002A337F" w14:paraId="177D56DE" w14:textId="77777777" w:rsidTr="00EA6E29">
        <w:trPr>
          <w:trHeight w:val="324"/>
        </w:trPr>
        <w:tc>
          <w:tcPr>
            <w:tcW w:w="426" w:type="pct"/>
            <w:tcBorders>
              <w:top w:val="single" w:sz="4" w:space="0" w:color="auto"/>
              <w:left w:val="single" w:sz="4" w:space="0" w:color="auto"/>
              <w:bottom w:val="single" w:sz="4" w:space="0" w:color="auto"/>
              <w:right w:val="single" w:sz="4" w:space="0" w:color="auto"/>
            </w:tcBorders>
            <w:vAlign w:val="center"/>
            <w:hideMark/>
          </w:tcPr>
          <w:p w14:paraId="6409A349" w14:textId="77777777" w:rsidR="002A337F" w:rsidRPr="00E634CB" w:rsidRDefault="002A337F" w:rsidP="00E634CB">
            <w:pPr>
              <w:spacing w:before="60" w:after="60" w:line="240" w:lineRule="auto"/>
              <w:jc w:val="center"/>
              <w:rPr>
                <w:rFonts w:eastAsia="Times New Roman" w:cs="Times New Roman"/>
                <w:b/>
                <w:bCs/>
                <w:w w:val="80"/>
                <w:kern w:val="0"/>
                <w:szCs w:val="28"/>
                <w:lang w:val="en-US"/>
                <w14:ligatures w14:val="none"/>
              </w:rPr>
            </w:pPr>
            <w:r w:rsidRPr="00E634CB">
              <w:rPr>
                <w:rFonts w:eastAsia="Times New Roman" w:cs="Times New Roman"/>
                <w:b/>
                <w:bCs/>
                <w:w w:val="80"/>
                <w:kern w:val="0"/>
                <w:szCs w:val="28"/>
                <w:lang w:val="en-US"/>
                <w14:ligatures w14:val="none"/>
              </w:rPr>
              <w:t>STT</w:t>
            </w:r>
          </w:p>
        </w:tc>
        <w:tc>
          <w:tcPr>
            <w:tcW w:w="3266" w:type="pct"/>
            <w:tcBorders>
              <w:top w:val="single" w:sz="4" w:space="0" w:color="auto"/>
              <w:left w:val="nil"/>
              <w:bottom w:val="single" w:sz="4" w:space="0" w:color="auto"/>
              <w:right w:val="single" w:sz="4" w:space="0" w:color="auto"/>
            </w:tcBorders>
            <w:vAlign w:val="center"/>
            <w:hideMark/>
          </w:tcPr>
          <w:p w14:paraId="60CA0E8B" w14:textId="77777777" w:rsidR="002A337F" w:rsidRPr="00E634CB" w:rsidRDefault="002A337F" w:rsidP="00E634CB">
            <w:pPr>
              <w:spacing w:before="60" w:after="60" w:line="240" w:lineRule="auto"/>
              <w:jc w:val="center"/>
              <w:rPr>
                <w:rFonts w:eastAsia="Times New Roman" w:cs="Times New Roman"/>
                <w:b/>
                <w:bCs/>
                <w:w w:val="80"/>
                <w:kern w:val="0"/>
                <w:szCs w:val="28"/>
                <w:lang w:val="en-US"/>
                <w14:ligatures w14:val="none"/>
              </w:rPr>
            </w:pPr>
            <w:r w:rsidRPr="00E634CB">
              <w:rPr>
                <w:rFonts w:eastAsia="Times New Roman" w:cs="Times New Roman"/>
                <w:b/>
                <w:bCs/>
                <w:w w:val="80"/>
                <w:kern w:val="0"/>
                <w:szCs w:val="28"/>
                <w:lang w:val="en-US"/>
                <w14:ligatures w14:val="none"/>
              </w:rPr>
              <w:t>Tên dữ liệu</w:t>
            </w:r>
          </w:p>
        </w:tc>
        <w:tc>
          <w:tcPr>
            <w:tcW w:w="1308" w:type="pct"/>
            <w:tcBorders>
              <w:top w:val="single" w:sz="4" w:space="0" w:color="auto"/>
              <w:left w:val="nil"/>
              <w:bottom w:val="single" w:sz="4" w:space="0" w:color="auto"/>
              <w:right w:val="single" w:sz="4" w:space="0" w:color="auto"/>
            </w:tcBorders>
            <w:vAlign w:val="center"/>
            <w:hideMark/>
          </w:tcPr>
          <w:p w14:paraId="429CE155" w14:textId="77777777" w:rsidR="002A337F" w:rsidRPr="00E634CB" w:rsidRDefault="002A337F" w:rsidP="00E634CB">
            <w:pPr>
              <w:spacing w:before="60" w:after="60" w:line="240" w:lineRule="auto"/>
              <w:jc w:val="center"/>
              <w:rPr>
                <w:rFonts w:eastAsia="Times New Roman" w:cs="Times New Roman"/>
                <w:b/>
                <w:bCs/>
                <w:w w:val="80"/>
                <w:kern w:val="0"/>
                <w:szCs w:val="28"/>
                <w:lang w:val="it-IT"/>
                <w14:ligatures w14:val="none"/>
              </w:rPr>
            </w:pPr>
            <w:r w:rsidRPr="00E634CB">
              <w:rPr>
                <w:rFonts w:eastAsia="Times New Roman" w:cs="Times New Roman"/>
                <w:b/>
                <w:bCs/>
                <w:w w:val="80"/>
                <w:kern w:val="0"/>
                <w:szCs w:val="28"/>
                <w:lang w:val="it-IT"/>
                <w14:ligatures w14:val="none"/>
              </w:rPr>
              <w:t xml:space="preserve">Sở, cơ quan chủ trì </w:t>
            </w:r>
          </w:p>
        </w:tc>
      </w:tr>
      <w:tr w:rsidR="002A337F" w:rsidRPr="002A337F" w14:paraId="63B80590"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3E7A4616"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1</w:t>
            </w:r>
          </w:p>
        </w:tc>
        <w:tc>
          <w:tcPr>
            <w:tcW w:w="3266" w:type="pct"/>
            <w:tcBorders>
              <w:top w:val="nil"/>
              <w:left w:val="nil"/>
              <w:bottom w:val="single" w:sz="4" w:space="0" w:color="auto"/>
              <w:right w:val="single" w:sz="4" w:space="0" w:color="auto"/>
            </w:tcBorders>
            <w:vAlign w:val="center"/>
            <w:hideMark/>
          </w:tcPr>
          <w:p w14:paraId="73DF7FBF"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Công báo điện tử tỉnh Sơn La, Công báo xếp số có chữ ký điện tử</w:t>
            </w:r>
          </w:p>
        </w:tc>
        <w:tc>
          <w:tcPr>
            <w:tcW w:w="1308" w:type="pct"/>
            <w:tcBorders>
              <w:top w:val="nil"/>
              <w:left w:val="nil"/>
              <w:bottom w:val="single" w:sz="4" w:space="0" w:color="auto"/>
              <w:right w:val="single" w:sz="4" w:space="0" w:color="auto"/>
            </w:tcBorders>
            <w:vAlign w:val="center"/>
            <w:hideMark/>
          </w:tcPr>
          <w:p w14:paraId="6034C6B5"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Văn phòng UBND tỉnh</w:t>
            </w:r>
          </w:p>
        </w:tc>
      </w:tr>
      <w:tr w:rsidR="002A337F" w:rsidRPr="002A337F" w14:paraId="61F70D63"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25BA502A"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2</w:t>
            </w:r>
          </w:p>
        </w:tc>
        <w:tc>
          <w:tcPr>
            <w:tcW w:w="3266" w:type="pct"/>
            <w:tcBorders>
              <w:top w:val="nil"/>
              <w:left w:val="nil"/>
              <w:bottom w:val="single" w:sz="4" w:space="0" w:color="auto"/>
              <w:right w:val="single" w:sz="4" w:space="0" w:color="auto"/>
            </w:tcBorders>
            <w:vAlign w:val="center"/>
            <w:hideMark/>
          </w:tcPr>
          <w:p w14:paraId="77A20F7B" w14:textId="5A6BDBC1"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 xml:space="preserve">Dữ liệu tin bài </w:t>
            </w:r>
            <w:r w:rsidR="00E634CB" w:rsidRPr="00E634CB">
              <w:rPr>
                <w:rFonts w:eastAsia="Times New Roman" w:cs="Times New Roman"/>
                <w:w w:val="80"/>
                <w:kern w:val="0"/>
                <w:szCs w:val="28"/>
                <w:lang w:val="en-US"/>
                <w14:ligatures w14:val="none"/>
              </w:rPr>
              <w:t>C</w:t>
            </w:r>
            <w:r w:rsidRPr="00E634CB">
              <w:rPr>
                <w:rFonts w:eastAsia="Times New Roman" w:cs="Times New Roman"/>
                <w:w w:val="80"/>
                <w:kern w:val="0"/>
                <w:szCs w:val="28"/>
                <w:lang w:val="en-US"/>
                <w14:ligatures w14:val="none"/>
              </w:rPr>
              <w:t xml:space="preserve">ổng </w:t>
            </w:r>
            <w:r w:rsidR="00E634CB" w:rsidRPr="00E634CB">
              <w:rPr>
                <w:rFonts w:eastAsia="Times New Roman" w:cs="Times New Roman"/>
                <w:w w:val="80"/>
                <w:kern w:val="0"/>
                <w:szCs w:val="28"/>
                <w:lang w:val="en-US"/>
                <w14:ligatures w14:val="none"/>
              </w:rPr>
              <w:t>T</w:t>
            </w:r>
            <w:r w:rsidRPr="00E634CB">
              <w:rPr>
                <w:rFonts w:eastAsia="Times New Roman" w:cs="Times New Roman"/>
                <w:w w:val="80"/>
                <w:kern w:val="0"/>
                <w:szCs w:val="28"/>
                <w:lang w:val="en-US"/>
                <w14:ligatures w14:val="none"/>
              </w:rPr>
              <w:t>hông tin điện tử</w:t>
            </w:r>
          </w:p>
        </w:tc>
        <w:tc>
          <w:tcPr>
            <w:tcW w:w="1308" w:type="pct"/>
            <w:tcBorders>
              <w:top w:val="nil"/>
              <w:left w:val="nil"/>
              <w:bottom w:val="single" w:sz="4" w:space="0" w:color="auto"/>
              <w:right w:val="single" w:sz="4" w:space="0" w:color="auto"/>
            </w:tcBorders>
            <w:vAlign w:val="center"/>
            <w:hideMark/>
          </w:tcPr>
          <w:p w14:paraId="1F38D2AE"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Văn phòng UBND tỉnh</w:t>
            </w:r>
          </w:p>
        </w:tc>
      </w:tr>
      <w:tr w:rsidR="002A337F" w:rsidRPr="002A337F" w14:paraId="4D1ABA26"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5DC9874C"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3</w:t>
            </w:r>
          </w:p>
        </w:tc>
        <w:tc>
          <w:tcPr>
            <w:tcW w:w="3266" w:type="pct"/>
            <w:tcBorders>
              <w:top w:val="nil"/>
              <w:left w:val="nil"/>
              <w:bottom w:val="single" w:sz="4" w:space="0" w:color="auto"/>
              <w:right w:val="single" w:sz="4" w:space="0" w:color="auto"/>
            </w:tcBorders>
            <w:vAlign w:val="center"/>
            <w:hideMark/>
          </w:tcPr>
          <w:p w14:paraId="175863E0"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Dữ liệu khai sinh</w:t>
            </w:r>
          </w:p>
        </w:tc>
        <w:tc>
          <w:tcPr>
            <w:tcW w:w="1308" w:type="pct"/>
            <w:tcBorders>
              <w:top w:val="nil"/>
              <w:left w:val="nil"/>
              <w:bottom w:val="single" w:sz="4" w:space="0" w:color="auto"/>
              <w:right w:val="single" w:sz="4" w:space="0" w:color="auto"/>
            </w:tcBorders>
            <w:vAlign w:val="center"/>
            <w:hideMark/>
          </w:tcPr>
          <w:p w14:paraId="34FC461E"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6DB94401"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15642810"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4</w:t>
            </w:r>
          </w:p>
        </w:tc>
        <w:tc>
          <w:tcPr>
            <w:tcW w:w="3266" w:type="pct"/>
            <w:tcBorders>
              <w:top w:val="nil"/>
              <w:left w:val="nil"/>
              <w:bottom w:val="single" w:sz="4" w:space="0" w:color="auto"/>
              <w:right w:val="single" w:sz="4" w:space="0" w:color="auto"/>
            </w:tcBorders>
            <w:vAlign w:val="center"/>
            <w:hideMark/>
          </w:tcPr>
          <w:p w14:paraId="3E61A2A3"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kết hôn</w:t>
            </w:r>
          </w:p>
        </w:tc>
        <w:tc>
          <w:tcPr>
            <w:tcW w:w="1308" w:type="pct"/>
            <w:tcBorders>
              <w:top w:val="nil"/>
              <w:left w:val="nil"/>
              <w:bottom w:val="single" w:sz="4" w:space="0" w:color="auto"/>
              <w:right w:val="single" w:sz="4" w:space="0" w:color="auto"/>
            </w:tcBorders>
            <w:vAlign w:val="center"/>
            <w:hideMark/>
          </w:tcPr>
          <w:p w14:paraId="42A9233A"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5DDF1EE7"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7772D5B1"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5</w:t>
            </w:r>
          </w:p>
        </w:tc>
        <w:tc>
          <w:tcPr>
            <w:tcW w:w="3266" w:type="pct"/>
            <w:tcBorders>
              <w:top w:val="nil"/>
              <w:left w:val="nil"/>
              <w:bottom w:val="single" w:sz="4" w:space="0" w:color="auto"/>
              <w:right w:val="single" w:sz="4" w:space="0" w:color="auto"/>
            </w:tcBorders>
            <w:vAlign w:val="center"/>
            <w:hideMark/>
          </w:tcPr>
          <w:p w14:paraId="0B7CE6E8"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khai tử</w:t>
            </w:r>
          </w:p>
        </w:tc>
        <w:tc>
          <w:tcPr>
            <w:tcW w:w="1308" w:type="pct"/>
            <w:tcBorders>
              <w:top w:val="nil"/>
              <w:left w:val="nil"/>
              <w:bottom w:val="single" w:sz="4" w:space="0" w:color="auto"/>
              <w:right w:val="single" w:sz="4" w:space="0" w:color="auto"/>
            </w:tcBorders>
            <w:vAlign w:val="center"/>
            <w:hideMark/>
          </w:tcPr>
          <w:p w14:paraId="51B312A5"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48E3B584"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53B17163"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6</w:t>
            </w:r>
          </w:p>
        </w:tc>
        <w:tc>
          <w:tcPr>
            <w:tcW w:w="3266" w:type="pct"/>
            <w:tcBorders>
              <w:top w:val="nil"/>
              <w:left w:val="nil"/>
              <w:bottom w:val="single" w:sz="4" w:space="0" w:color="auto"/>
              <w:right w:val="single" w:sz="4" w:space="0" w:color="auto"/>
            </w:tcBorders>
            <w:vAlign w:val="center"/>
            <w:hideMark/>
          </w:tcPr>
          <w:p w14:paraId="5957CB44"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Cấp giấy xác nhận tình trạng hôn nhân</w:t>
            </w:r>
          </w:p>
        </w:tc>
        <w:tc>
          <w:tcPr>
            <w:tcW w:w="1308" w:type="pct"/>
            <w:tcBorders>
              <w:top w:val="nil"/>
              <w:left w:val="nil"/>
              <w:bottom w:val="single" w:sz="4" w:space="0" w:color="auto"/>
              <w:right w:val="single" w:sz="4" w:space="0" w:color="auto"/>
            </w:tcBorders>
            <w:vAlign w:val="center"/>
            <w:hideMark/>
          </w:tcPr>
          <w:p w14:paraId="181DC38D"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3876B62C"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62B752C1"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7</w:t>
            </w:r>
          </w:p>
        </w:tc>
        <w:tc>
          <w:tcPr>
            <w:tcW w:w="3266" w:type="pct"/>
            <w:tcBorders>
              <w:top w:val="nil"/>
              <w:left w:val="nil"/>
              <w:bottom w:val="single" w:sz="4" w:space="0" w:color="auto"/>
              <w:right w:val="single" w:sz="4" w:space="0" w:color="auto"/>
            </w:tcBorders>
            <w:vAlign w:val="center"/>
            <w:hideMark/>
          </w:tcPr>
          <w:p w14:paraId="2DEEB318"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giám hộ</w:t>
            </w:r>
          </w:p>
        </w:tc>
        <w:tc>
          <w:tcPr>
            <w:tcW w:w="1308" w:type="pct"/>
            <w:tcBorders>
              <w:top w:val="nil"/>
              <w:left w:val="nil"/>
              <w:bottom w:val="single" w:sz="4" w:space="0" w:color="auto"/>
              <w:right w:val="single" w:sz="4" w:space="0" w:color="auto"/>
            </w:tcBorders>
            <w:vAlign w:val="center"/>
            <w:hideMark/>
          </w:tcPr>
          <w:p w14:paraId="395978A9"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33DD5F84"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3D379A77"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8</w:t>
            </w:r>
          </w:p>
        </w:tc>
        <w:tc>
          <w:tcPr>
            <w:tcW w:w="3266" w:type="pct"/>
            <w:tcBorders>
              <w:top w:val="nil"/>
              <w:left w:val="nil"/>
              <w:bottom w:val="single" w:sz="4" w:space="0" w:color="auto"/>
              <w:right w:val="single" w:sz="4" w:space="0" w:color="auto"/>
            </w:tcBorders>
            <w:vAlign w:val="center"/>
            <w:hideMark/>
          </w:tcPr>
          <w:p w14:paraId="192D90F6"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giám sát giám hộ</w:t>
            </w:r>
          </w:p>
        </w:tc>
        <w:tc>
          <w:tcPr>
            <w:tcW w:w="1308" w:type="pct"/>
            <w:tcBorders>
              <w:top w:val="nil"/>
              <w:left w:val="nil"/>
              <w:bottom w:val="single" w:sz="4" w:space="0" w:color="auto"/>
              <w:right w:val="single" w:sz="4" w:space="0" w:color="auto"/>
            </w:tcBorders>
            <w:vAlign w:val="center"/>
            <w:hideMark/>
          </w:tcPr>
          <w:p w14:paraId="041EFD05"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5C1301CB"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4EA6155B"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9</w:t>
            </w:r>
          </w:p>
        </w:tc>
        <w:tc>
          <w:tcPr>
            <w:tcW w:w="3266" w:type="pct"/>
            <w:tcBorders>
              <w:top w:val="nil"/>
              <w:left w:val="nil"/>
              <w:bottom w:val="single" w:sz="4" w:space="0" w:color="auto"/>
              <w:right w:val="single" w:sz="4" w:space="0" w:color="auto"/>
            </w:tcBorders>
            <w:vAlign w:val="center"/>
            <w:hideMark/>
          </w:tcPr>
          <w:p w14:paraId="548E2C0F"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nhận nuôi con nuôi</w:t>
            </w:r>
          </w:p>
        </w:tc>
        <w:tc>
          <w:tcPr>
            <w:tcW w:w="1308" w:type="pct"/>
            <w:tcBorders>
              <w:top w:val="nil"/>
              <w:left w:val="nil"/>
              <w:bottom w:val="single" w:sz="4" w:space="0" w:color="auto"/>
              <w:right w:val="single" w:sz="4" w:space="0" w:color="auto"/>
            </w:tcBorders>
            <w:vAlign w:val="center"/>
            <w:hideMark/>
          </w:tcPr>
          <w:p w14:paraId="6D3D19C8"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1B675162"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6038B790"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10</w:t>
            </w:r>
          </w:p>
        </w:tc>
        <w:tc>
          <w:tcPr>
            <w:tcW w:w="3266" w:type="pct"/>
            <w:tcBorders>
              <w:top w:val="nil"/>
              <w:left w:val="nil"/>
              <w:bottom w:val="single" w:sz="4" w:space="0" w:color="auto"/>
              <w:right w:val="single" w:sz="4" w:space="0" w:color="auto"/>
            </w:tcBorders>
            <w:vAlign w:val="center"/>
            <w:hideMark/>
          </w:tcPr>
          <w:p w14:paraId="7AE701F3"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nhận cha, mẹ, con</w:t>
            </w:r>
          </w:p>
        </w:tc>
        <w:tc>
          <w:tcPr>
            <w:tcW w:w="1308" w:type="pct"/>
            <w:tcBorders>
              <w:top w:val="nil"/>
              <w:left w:val="nil"/>
              <w:bottom w:val="single" w:sz="4" w:space="0" w:color="auto"/>
              <w:right w:val="single" w:sz="4" w:space="0" w:color="auto"/>
            </w:tcBorders>
            <w:vAlign w:val="center"/>
            <w:hideMark/>
          </w:tcPr>
          <w:p w14:paraId="0B42C409"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r w:rsidR="002A337F" w:rsidRPr="002A337F" w14:paraId="2987C78D" w14:textId="77777777" w:rsidTr="00EA6E29">
        <w:trPr>
          <w:trHeight w:val="324"/>
        </w:trPr>
        <w:tc>
          <w:tcPr>
            <w:tcW w:w="426" w:type="pct"/>
            <w:tcBorders>
              <w:top w:val="nil"/>
              <w:left w:val="single" w:sz="4" w:space="0" w:color="auto"/>
              <w:bottom w:val="single" w:sz="4" w:space="0" w:color="auto"/>
              <w:right w:val="single" w:sz="4" w:space="0" w:color="auto"/>
            </w:tcBorders>
            <w:vAlign w:val="bottom"/>
            <w:hideMark/>
          </w:tcPr>
          <w:p w14:paraId="65A9D459" w14:textId="77777777" w:rsidR="002A337F" w:rsidRPr="00E634CB" w:rsidRDefault="002A337F" w:rsidP="00E634CB">
            <w:pPr>
              <w:spacing w:before="60" w:after="60" w:line="240" w:lineRule="auto"/>
              <w:jc w:val="center"/>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11</w:t>
            </w:r>
          </w:p>
        </w:tc>
        <w:tc>
          <w:tcPr>
            <w:tcW w:w="3266" w:type="pct"/>
            <w:tcBorders>
              <w:top w:val="nil"/>
              <w:left w:val="nil"/>
              <w:bottom w:val="single" w:sz="4" w:space="0" w:color="auto"/>
              <w:right w:val="single" w:sz="4" w:space="0" w:color="auto"/>
            </w:tcBorders>
            <w:vAlign w:val="center"/>
            <w:hideMark/>
          </w:tcPr>
          <w:p w14:paraId="3F443991"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Đăng ký thay đổi/bổ sung/cải chính</w:t>
            </w:r>
          </w:p>
        </w:tc>
        <w:tc>
          <w:tcPr>
            <w:tcW w:w="1308" w:type="pct"/>
            <w:tcBorders>
              <w:top w:val="nil"/>
              <w:left w:val="nil"/>
              <w:bottom w:val="single" w:sz="4" w:space="0" w:color="auto"/>
              <w:right w:val="single" w:sz="4" w:space="0" w:color="auto"/>
            </w:tcBorders>
            <w:vAlign w:val="center"/>
            <w:hideMark/>
          </w:tcPr>
          <w:p w14:paraId="37614458" w14:textId="77777777" w:rsidR="002A337F" w:rsidRPr="00E634CB" w:rsidRDefault="002A337F" w:rsidP="00E634CB">
            <w:pPr>
              <w:spacing w:before="60" w:after="60" w:line="240" w:lineRule="auto"/>
              <w:rPr>
                <w:rFonts w:eastAsia="Times New Roman" w:cs="Times New Roman"/>
                <w:w w:val="80"/>
                <w:kern w:val="0"/>
                <w:szCs w:val="28"/>
                <w:lang w:val="en-US"/>
                <w14:ligatures w14:val="none"/>
              </w:rPr>
            </w:pPr>
            <w:r w:rsidRPr="00E634CB">
              <w:rPr>
                <w:rFonts w:eastAsia="Times New Roman" w:cs="Times New Roman"/>
                <w:w w:val="80"/>
                <w:kern w:val="0"/>
                <w:szCs w:val="28"/>
                <w:lang w:val="en-US"/>
                <w14:ligatures w14:val="none"/>
              </w:rPr>
              <w:t>Tư pháp</w:t>
            </w:r>
          </w:p>
        </w:tc>
      </w:tr>
    </w:tbl>
    <w:p w14:paraId="58FF2F0F" w14:textId="77777777" w:rsidR="002A337F" w:rsidRPr="002A337F" w:rsidRDefault="002A337F" w:rsidP="002A337F">
      <w:pPr>
        <w:widowControl w:val="0"/>
        <w:spacing w:after="0" w:line="240" w:lineRule="auto"/>
        <w:ind w:firstLine="720"/>
        <w:jc w:val="left"/>
        <w:rPr>
          <w:rFonts w:eastAsia="Times New Roman" w:cs="Times New Roman"/>
          <w:b/>
          <w:bCs/>
          <w:kern w:val="0"/>
          <w:szCs w:val="28"/>
          <w:lang w:val="en-US"/>
          <w14:ligatures w14:val="none"/>
        </w:rPr>
      </w:pPr>
    </w:p>
    <w:p w14:paraId="50BD2D30" w14:textId="77777777" w:rsidR="002A337F" w:rsidRPr="002A337F" w:rsidRDefault="002A337F" w:rsidP="002A337F">
      <w:pPr>
        <w:widowControl w:val="0"/>
        <w:spacing w:after="120" w:line="240" w:lineRule="auto"/>
        <w:ind w:firstLine="567"/>
        <w:jc w:val="left"/>
        <w:rPr>
          <w:rFonts w:eastAsia="Times New Roman" w:cs="Times New Roman"/>
          <w:b/>
          <w:bCs/>
          <w:kern w:val="0"/>
          <w:szCs w:val="28"/>
          <w:lang w:val="en-US"/>
          <w14:ligatures w14:val="none"/>
        </w:rPr>
      </w:pPr>
      <w:r w:rsidRPr="002A337F">
        <w:rPr>
          <w:rFonts w:eastAsia="Times New Roman" w:cs="Times New Roman"/>
          <w:b/>
          <w:bCs/>
          <w:kern w:val="0"/>
          <w:szCs w:val="28"/>
          <w:lang w:val="en-US"/>
          <w14:ligatures w14:val="none"/>
        </w:rPr>
        <w:t>2. Dữ liệu cập nhật hàng tháng</w:t>
      </w:r>
    </w:p>
    <w:tbl>
      <w:tblPr>
        <w:tblW w:w="4965" w:type="pct"/>
        <w:tblLook w:val="04A0" w:firstRow="1" w:lastRow="0" w:firstColumn="1" w:lastColumn="0" w:noHBand="0" w:noVBand="1"/>
      </w:tblPr>
      <w:tblGrid>
        <w:gridCol w:w="786"/>
        <w:gridCol w:w="5306"/>
        <w:gridCol w:w="3191"/>
      </w:tblGrid>
      <w:tr w:rsidR="002A337F" w:rsidRPr="00E634CB" w14:paraId="1561558B" w14:textId="77777777" w:rsidTr="00BE33F6">
        <w:trPr>
          <w:trHeight w:val="324"/>
          <w:tblHeader/>
        </w:trPr>
        <w:tc>
          <w:tcPr>
            <w:tcW w:w="423" w:type="pct"/>
            <w:tcBorders>
              <w:top w:val="single" w:sz="4" w:space="0" w:color="auto"/>
              <w:left w:val="single" w:sz="4" w:space="0" w:color="auto"/>
              <w:bottom w:val="single" w:sz="4" w:space="0" w:color="auto"/>
              <w:right w:val="single" w:sz="4" w:space="0" w:color="auto"/>
            </w:tcBorders>
            <w:vAlign w:val="center"/>
            <w:hideMark/>
          </w:tcPr>
          <w:p w14:paraId="047B6302"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STT</w:t>
            </w:r>
          </w:p>
        </w:tc>
        <w:tc>
          <w:tcPr>
            <w:tcW w:w="2858" w:type="pct"/>
            <w:tcBorders>
              <w:top w:val="single" w:sz="4" w:space="0" w:color="auto"/>
              <w:left w:val="nil"/>
              <w:bottom w:val="single" w:sz="4" w:space="0" w:color="auto"/>
              <w:right w:val="single" w:sz="4" w:space="0" w:color="auto"/>
            </w:tcBorders>
            <w:vAlign w:val="center"/>
            <w:hideMark/>
          </w:tcPr>
          <w:p w14:paraId="0C91EBAB"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Tên dữ liệu</w:t>
            </w:r>
          </w:p>
        </w:tc>
        <w:tc>
          <w:tcPr>
            <w:tcW w:w="1719" w:type="pct"/>
            <w:tcBorders>
              <w:top w:val="single" w:sz="4" w:space="0" w:color="auto"/>
              <w:left w:val="nil"/>
              <w:bottom w:val="single" w:sz="4" w:space="0" w:color="auto"/>
              <w:right w:val="single" w:sz="4" w:space="0" w:color="auto"/>
            </w:tcBorders>
            <w:vAlign w:val="center"/>
            <w:hideMark/>
          </w:tcPr>
          <w:p w14:paraId="550AAB7A"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it-IT"/>
                <w14:ligatures w14:val="none"/>
              </w:rPr>
            </w:pPr>
            <w:r w:rsidRPr="00E634CB">
              <w:rPr>
                <w:rFonts w:asciiTheme="majorHAnsi" w:eastAsia="Times New Roman" w:hAnsiTheme="majorHAnsi" w:cstheme="majorHAnsi"/>
                <w:b/>
                <w:bCs/>
                <w:w w:val="80"/>
                <w:kern w:val="0"/>
                <w:szCs w:val="28"/>
                <w:lang w:val="it-IT"/>
                <w14:ligatures w14:val="none"/>
              </w:rPr>
              <w:t xml:space="preserve">Sở, cơ quan chủ trì </w:t>
            </w:r>
          </w:p>
        </w:tc>
      </w:tr>
      <w:tr w:rsidR="002A337F" w:rsidRPr="00E634CB" w14:paraId="5276D48A"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521B706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w:t>
            </w:r>
          </w:p>
        </w:tc>
        <w:tc>
          <w:tcPr>
            <w:tcW w:w="2858" w:type="pct"/>
            <w:tcBorders>
              <w:top w:val="nil"/>
              <w:left w:val="nil"/>
              <w:bottom w:val="single" w:sz="4" w:space="0" w:color="auto"/>
              <w:right w:val="single" w:sz="4" w:space="0" w:color="auto"/>
            </w:tcBorders>
            <w:vAlign w:val="center"/>
            <w:hideMark/>
          </w:tcPr>
          <w:p w14:paraId="01B37D5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Quyết định thanh tra của cuộc thanh tra</w:t>
            </w:r>
          </w:p>
        </w:tc>
        <w:tc>
          <w:tcPr>
            <w:tcW w:w="1719" w:type="pct"/>
            <w:tcBorders>
              <w:top w:val="nil"/>
              <w:left w:val="nil"/>
              <w:bottom w:val="single" w:sz="4" w:space="0" w:color="auto"/>
              <w:right w:val="single" w:sz="4" w:space="0" w:color="auto"/>
            </w:tcBorders>
            <w:vAlign w:val="center"/>
            <w:hideMark/>
          </w:tcPr>
          <w:p w14:paraId="5DDBC08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64A8AE77"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33C4918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w:t>
            </w:r>
          </w:p>
        </w:tc>
        <w:tc>
          <w:tcPr>
            <w:tcW w:w="2858" w:type="pct"/>
            <w:tcBorders>
              <w:top w:val="nil"/>
              <w:left w:val="nil"/>
              <w:bottom w:val="single" w:sz="4" w:space="0" w:color="auto"/>
              <w:right w:val="single" w:sz="4" w:space="0" w:color="auto"/>
            </w:tcBorders>
            <w:vAlign w:val="center"/>
            <w:hideMark/>
          </w:tcPr>
          <w:p w14:paraId="170F579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Quyết định giám sát Đoàn thanh tra</w:t>
            </w:r>
          </w:p>
        </w:tc>
        <w:tc>
          <w:tcPr>
            <w:tcW w:w="1719" w:type="pct"/>
            <w:tcBorders>
              <w:top w:val="nil"/>
              <w:left w:val="nil"/>
              <w:bottom w:val="single" w:sz="4" w:space="0" w:color="auto"/>
              <w:right w:val="single" w:sz="4" w:space="0" w:color="auto"/>
            </w:tcBorders>
            <w:vAlign w:val="center"/>
            <w:hideMark/>
          </w:tcPr>
          <w:p w14:paraId="429EE44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50497C37"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363A054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w:t>
            </w:r>
          </w:p>
        </w:tc>
        <w:tc>
          <w:tcPr>
            <w:tcW w:w="2858" w:type="pct"/>
            <w:tcBorders>
              <w:top w:val="nil"/>
              <w:left w:val="nil"/>
              <w:bottom w:val="single" w:sz="4" w:space="0" w:color="auto"/>
              <w:right w:val="single" w:sz="4" w:space="0" w:color="auto"/>
            </w:tcBorders>
            <w:vAlign w:val="center"/>
            <w:hideMark/>
          </w:tcPr>
          <w:p w14:paraId="6AE9BD9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kết quả công tác thanh tra hằng năm</w:t>
            </w:r>
          </w:p>
        </w:tc>
        <w:tc>
          <w:tcPr>
            <w:tcW w:w="1719" w:type="pct"/>
            <w:tcBorders>
              <w:top w:val="nil"/>
              <w:left w:val="nil"/>
              <w:bottom w:val="single" w:sz="4" w:space="0" w:color="auto"/>
              <w:right w:val="single" w:sz="4" w:space="0" w:color="auto"/>
            </w:tcBorders>
            <w:vAlign w:val="center"/>
            <w:hideMark/>
          </w:tcPr>
          <w:p w14:paraId="241B8EF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3055D230"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2E2F30E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w:t>
            </w:r>
          </w:p>
        </w:tc>
        <w:tc>
          <w:tcPr>
            <w:tcW w:w="2858" w:type="pct"/>
            <w:tcBorders>
              <w:top w:val="nil"/>
              <w:left w:val="nil"/>
              <w:bottom w:val="single" w:sz="4" w:space="0" w:color="auto"/>
              <w:right w:val="single" w:sz="4" w:space="0" w:color="auto"/>
            </w:tcBorders>
            <w:vAlign w:val="center"/>
            <w:hideMark/>
          </w:tcPr>
          <w:p w14:paraId="63750A5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 xml:space="preserve">Dữ liệu thống kê y tế </w:t>
            </w:r>
            <w:r w:rsidRPr="00E634CB">
              <w:rPr>
                <w:rFonts w:asciiTheme="majorHAnsi" w:eastAsia="Times New Roman" w:hAnsiTheme="majorHAnsi" w:cstheme="majorHAnsi"/>
                <w:i/>
                <w:iCs/>
                <w:w w:val="80"/>
                <w:kern w:val="0"/>
                <w:szCs w:val="28"/>
                <w:lang w:val="en-US"/>
                <w14:ligatures w14:val="none"/>
              </w:rPr>
              <w:t>(dữ liệu nhân lực y tế, Sức khỏe sinh sản, Dinh dưỡng, Bệnh không lây nhiễm)</w:t>
            </w:r>
          </w:p>
        </w:tc>
        <w:tc>
          <w:tcPr>
            <w:tcW w:w="1719" w:type="pct"/>
            <w:tcBorders>
              <w:top w:val="nil"/>
              <w:left w:val="nil"/>
              <w:bottom w:val="single" w:sz="4" w:space="0" w:color="auto"/>
              <w:right w:val="single" w:sz="4" w:space="0" w:color="auto"/>
            </w:tcBorders>
            <w:vAlign w:val="center"/>
            <w:hideMark/>
          </w:tcPr>
          <w:p w14:paraId="1C1A19A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0A93212E" w14:textId="77777777" w:rsidTr="00BE33F6">
        <w:trPr>
          <w:trHeight w:val="324"/>
        </w:trPr>
        <w:tc>
          <w:tcPr>
            <w:tcW w:w="423" w:type="pct"/>
            <w:tcBorders>
              <w:top w:val="single" w:sz="4" w:space="0" w:color="auto"/>
              <w:left w:val="single" w:sz="4" w:space="0" w:color="auto"/>
              <w:bottom w:val="single" w:sz="4" w:space="0" w:color="auto"/>
              <w:right w:val="single" w:sz="4" w:space="0" w:color="auto"/>
            </w:tcBorders>
            <w:vAlign w:val="center"/>
            <w:hideMark/>
          </w:tcPr>
          <w:p w14:paraId="676D44B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w:t>
            </w:r>
          </w:p>
        </w:tc>
        <w:tc>
          <w:tcPr>
            <w:tcW w:w="2858" w:type="pct"/>
            <w:tcBorders>
              <w:top w:val="nil"/>
              <w:left w:val="nil"/>
              <w:bottom w:val="single" w:sz="4" w:space="0" w:color="auto"/>
              <w:right w:val="single" w:sz="4" w:space="0" w:color="auto"/>
            </w:tcBorders>
            <w:vAlign w:val="center"/>
            <w:hideMark/>
          </w:tcPr>
          <w:p w14:paraId="65F2130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án đầu tư xây dựng, công trình xây dựng;</w:t>
            </w:r>
          </w:p>
        </w:tc>
        <w:tc>
          <w:tcPr>
            <w:tcW w:w="1719" w:type="pct"/>
            <w:tcBorders>
              <w:top w:val="nil"/>
              <w:left w:val="nil"/>
              <w:bottom w:val="single" w:sz="4" w:space="0" w:color="auto"/>
              <w:right w:val="single" w:sz="4" w:space="0" w:color="auto"/>
            </w:tcBorders>
            <w:vAlign w:val="center"/>
            <w:hideMark/>
          </w:tcPr>
          <w:p w14:paraId="12D182C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4930CD39" w14:textId="77777777" w:rsidTr="00BE33F6">
        <w:trPr>
          <w:trHeight w:val="324"/>
        </w:trPr>
        <w:tc>
          <w:tcPr>
            <w:tcW w:w="423" w:type="pct"/>
            <w:tcBorders>
              <w:top w:val="single" w:sz="4" w:space="0" w:color="auto"/>
              <w:left w:val="single" w:sz="4" w:space="0" w:color="auto"/>
              <w:bottom w:val="single" w:sz="4" w:space="0" w:color="auto"/>
              <w:right w:val="single" w:sz="4" w:space="0" w:color="auto"/>
            </w:tcBorders>
            <w:vAlign w:val="center"/>
            <w:hideMark/>
          </w:tcPr>
          <w:p w14:paraId="496C921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w:t>
            </w:r>
          </w:p>
        </w:tc>
        <w:tc>
          <w:tcPr>
            <w:tcW w:w="2858" w:type="pct"/>
            <w:tcBorders>
              <w:top w:val="nil"/>
              <w:left w:val="nil"/>
              <w:bottom w:val="single" w:sz="4" w:space="0" w:color="auto"/>
              <w:right w:val="single" w:sz="4" w:space="0" w:color="auto"/>
            </w:tcBorders>
            <w:vAlign w:val="center"/>
            <w:hideMark/>
          </w:tcPr>
          <w:p w14:paraId="652E496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Công trình xây dựng yêu cầu thẩm định thiết kế xây dựng triển khai sau thiết kế cơ sở tại cơ quan chuyên môn về xây dựng</w:t>
            </w:r>
          </w:p>
        </w:tc>
        <w:tc>
          <w:tcPr>
            <w:tcW w:w="1719" w:type="pct"/>
            <w:tcBorders>
              <w:top w:val="nil"/>
              <w:left w:val="nil"/>
              <w:bottom w:val="single" w:sz="4" w:space="0" w:color="auto"/>
              <w:right w:val="single" w:sz="4" w:space="0" w:color="auto"/>
            </w:tcBorders>
            <w:vAlign w:val="center"/>
            <w:hideMark/>
          </w:tcPr>
          <w:p w14:paraId="3BC32A0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2462685E" w14:textId="77777777" w:rsidTr="00BE33F6">
        <w:trPr>
          <w:trHeight w:val="324"/>
        </w:trPr>
        <w:tc>
          <w:tcPr>
            <w:tcW w:w="423" w:type="pct"/>
            <w:tcBorders>
              <w:top w:val="single" w:sz="4" w:space="0" w:color="auto"/>
              <w:left w:val="single" w:sz="4" w:space="0" w:color="auto"/>
              <w:bottom w:val="single" w:sz="4" w:space="0" w:color="auto"/>
              <w:right w:val="single" w:sz="4" w:space="0" w:color="auto"/>
            </w:tcBorders>
            <w:vAlign w:val="center"/>
            <w:hideMark/>
          </w:tcPr>
          <w:p w14:paraId="703DECC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w:t>
            </w:r>
          </w:p>
        </w:tc>
        <w:tc>
          <w:tcPr>
            <w:tcW w:w="2858" w:type="pct"/>
            <w:tcBorders>
              <w:top w:val="nil"/>
              <w:left w:val="nil"/>
              <w:bottom w:val="single" w:sz="4" w:space="0" w:color="auto"/>
              <w:right w:val="single" w:sz="4" w:space="0" w:color="auto"/>
            </w:tcBorders>
            <w:vAlign w:val="center"/>
            <w:hideMark/>
          </w:tcPr>
          <w:p w14:paraId="12B09B4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công trình xây dựng không yêu cầu lập dự án đầu tư xây dựng, chỉ yêu cầu cấp giấy phép xây dựng</w:t>
            </w:r>
          </w:p>
        </w:tc>
        <w:tc>
          <w:tcPr>
            <w:tcW w:w="1719" w:type="pct"/>
            <w:tcBorders>
              <w:top w:val="nil"/>
              <w:left w:val="nil"/>
              <w:bottom w:val="single" w:sz="4" w:space="0" w:color="auto"/>
              <w:right w:val="single" w:sz="4" w:space="0" w:color="auto"/>
            </w:tcBorders>
            <w:vAlign w:val="center"/>
            <w:hideMark/>
          </w:tcPr>
          <w:p w14:paraId="1C41D3A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263BAFEE" w14:textId="77777777" w:rsidTr="00BE33F6">
        <w:trPr>
          <w:trHeight w:val="324"/>
        </w:trPr>
        <w:tc>
          <w:tcPr>
            <w:tcW w:w="423" w:type="pct"/>
            <w:tcBorders>
              <w:top w:val="single" w:sz="4" w:space="0" w:color="auto"/>
              <w:left w:val="single" w:sz="4" w:space="0" w:color="auto"/>
              <w:bottom w:val="single" w:sz="4" w:space="0" w:color="auto"/>
              <w:right w:val="single" w:sz="4" w:space="0" w:color="auto"/>
            </w:tcBorders>
            <w:vAlign w:val="center"/>
            <w:hideMark/>
          </w:tcPr>
          <w:p w14:paraId="6E4AB3C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w:t>
            </w:r>
          </w:p>
        </w:tc>
        <w:tc>
          <w:tcPr>
            <w:tcW w:w="2858" w:type="pct"/>
            <w:tcBorders>
              <w:top w:val="nil"/>
              <w:left w:val="nil"/>
              <w:bottom w:val="single" w:sz="4" w:space="0" w:color="auto"/>
              <w:right w:val="single" w:sz="4" w:space="0" w:color="auto"/>
            </w:tcBorders>
            <w:vAlign w:val="center"/>
            <w:hideMark/>
          </w:tcPr>
          <w:p w14:paraId="42E03DD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trình xây dựng không yêu cầu lập dự án đầu tư xây dựng, chỉ yêu cầu cấp giấy phép xây dựng</w:t>
            </w:r>
          </w:p>
        </w:tc>
        <w:tc>
          <w:tcPr>
            <w:tcW w:w="1719" w:type="pct"/>
            <w:tcBorders>
              <w:top w:val="nil"/>
              <w:left w:val="nil"/>
              <w:bottom w:val="single" w:sz="4" w:space="0" w:color="auto"/>
              <w:right w:val="single" w:sz="4" w:space="0" w:color="auto"/>
            </w:tcBorders>
            <w:vAlign w:val="center"/>
            <w:hideMark/>
          </w:tcPr>
          <w:p w14:paraId="2FB0A1C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1DB70A48" w14:textId="77777777" w:rsidTr="00BE33F6">
        <w:trPr>
          <w:trHeight w:val="324"/>
        </w:trPr>
        <w:tc>
          <w:tcPr>
            <w:tcW w:w="423" w:type="pct"/>
            <w:tcBorders>
              <w:top w:val="single" w:sz="4" w:space="0" w:color="auto"/>
              <w:left w:val="single" w:sz="4" w:space="0" w:color="auto"/>
              <w:bottom w:val="single" w:sz="4" w:space="0" w:color="auto"/>
              <w:right w:val="single" w:sz="4" w:space="0" w:color="auto"/>
            </w:tcBorders>
            <w:vAlign w:val="center"/>
            <w:hideMark/>
          </w:tcPr>
          <w:p w14:paraId="5AD9065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w:t>
            </w:r>
          </w:p>
        </w:tc>
        <w:tc>
          <w:tcPr>
            <w:tcW w:w="2858" w:type="pct"/>
            <w:tcBorders>
              <w:top w:val="nil"/>
              <w:left w:val="nil"/>
              <w:bottom w:val="single" w:sz="4" w:space="0" w:color="auto"/>
              <w:right w:val="single" w:sz="4" w:space="0" w:color="auto"/>
            </w:tcBorders>
            <w:vAlign w:val="center"/>
            <w:hideMark/>
          </w:tcPr>
          <w:p w14:paraId="52D613D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phát triển đô thị</w:t>
            </w:r>
          </w:p>
        </w:tc>
        <w:tc>
          <w:tcPr>
            <w:tcW w:w="1719" w:type="pct"/>
            <w:tcBorders>
              <w:top w:val="nil"/>
              <w:left w:val="nil"/>
              <w:bottom w:val="single" w:sz="4" w:space="0" w:color="auto"/>
              <w:right w:val="single" w:sz="4" w:space="0" w:color="auto"/>
            </w:tcBorders>
            <w:vAlign w:val="center"/>
            <w:hideMark/>
          </w:tcPr>
          <w:p w14:paraId="79C5360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A31D183"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12122E5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w:t>
            </w:r>
          </w:p>
        </w:tc>
        <w:tc>
          <w:tcPr>
            <w:tcW w:w="2858" w:type="pct"/>
            <w:tcBorders>
              <w:top w:val="nil"/>
              <w:left w:val="nil"/>
              <w:bottom w:val="single" w:sz="4" w:space="0" w:color="auto"/>
              <w:right w:val="single" w:sz="4" w:space="0" w:color="auto"/>
            </w:tcBorders>
            <w:vAlign w:val="center"/>
            <w:hideMark/>
          </w:tcPr>
          <w:p w14:paraId="5E87C22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chứng thư số chuyên dùng công vụ</w:t>
            </w:r>
          </w:p>
        </w:tc>
        <w:tc>
          <w:tcPr>
            <w:tcW w:w="1719" w:type="pct"/>
            <w:tcBorders>
              <w:top w:val="nil"/>
              <w:left w:val="nil"/>
              <w:bottom w:val="single" w:sz="4" w:space="0" w:color="auto"/>
              <w:right w:val="single" w:sz="4" w:space="0" w:color="auto"/>
            </w:tcBorders>
            <w:vAlign w:val="center"/>
            <w:hideMark/>
          </w:tcPr>
          <w:p w14:paraId="19310FA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83028B3"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343F344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w:t>
            </w:r>
          </w:p>
        </w:tc>
        <w:tc>
          <w:tcPr>
            <w:tcW w:w="2858" w:type="pct"/>
            <w:tcBorders>
              <w:top w:val="nil"/>
              <w:left w:val="nil"/>
              <w:bottom w:val="single" w:sz="4" w:space="0" w:color="auto"/>
              <w:right w:val="single" w:sz="4" w:space="0" w:color="auto"/>
            </w:tcBorders>
            <w:vAlign w:val="center"/>
            <w:hideMark/>
          </w:tcPr>
          <w:p w14:paraId="77C56FA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Cơ sở dữ liệu về kiểm tra nhà nước về phương tiện đo</w:t>
            </w:r>
          </w:p>
        </w:tc>
        <w:tc>
          <w:tcPr>
            <w:tcW w:w="1719" w:type="pct"/>
            <w:tcBorders>
              <w:top w:val="nil"/>
              <w:left w:val="nil"/>
              <w:bottom w:val="single" w:sz="4" w:space="0" w:color="auto"/>
              <w:right w:val="single" w:sz="4" w:space="0" w:color="auto"/>
            </w:tcBorders>
            <w:vAlign w:val="center"/>
            <w:hideMark/>
          </w:tcPr>
          <w:p w14:paraId="6C58DD5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00ACB586"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5A9629A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w:t>
            </w:r>
          </w:p>
        </w:tc>
        <w:tc>
          <w:tcPr>
            <w:tcW w:w="2858" w:type="pct"/>
            <w:tcBorders>
              <w:top w:val="nil"/>
              <w:left w:val="nil"/>
              <w:bottom w:val="single" w:sz="4" w:space="0" w:color="auto"/>
              <w:right w:val="single" w:sz="4" w:space="0" w:color="auto"/>
            </w:tcBorders>
            <w:vAlign w:val="center"/>
            <w:hideMark/>
          </w:tcPr>
          <w:p w14:paraId="4DC7CDB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Cơ sở dữ liệu về kiểm tra nhà nước về phép đo</w:t>
            </w:r>
          </w:p>
        </w:tc>
        <w:tc>
          <w:tcPr>
            <w:tcW w:w="1719" w:type="pct"/>
            <w:tcBorders>
              <w:top w:val="nil"/>
              <w:left w:val="nil"/>
              <w:bottom w:val="single" w:sz="4" w:space="0" w:color="auto"/>
              <w:right w:val="single" w:sz="4" w:space="0" w:color="auto"/>
            </w:tcBorders>
            <w:vAlign w:val="center"/>
            <w:hideMark/>
          </w:tcPr>
          <w:p w14:paraId="052BE99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61E5F3D"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7CBC989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w:t>
            </w:r>
          </w:p>
        </w:tc>
        <w:tc>
          <w:tcPr>
            <w:tcW w:w="2858" w:type="pct"/>
            <w:tcBorders>
              <w:top w:val="nil"/>
              <w:left w:val="nil"/>
              <w:bottom w:val="single" w:sz="4" w:space="0" w:color="auto"/>
              <w:right w:val="single" w:sz="4" w:space="0" w:color="auto"/>
            </w:tcBorders>
            <w:vAlign w:val="center"/>
            <w:hideMark/>
          </w:tcPr>
          <w:p w14:paraId="6A36BA9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Cơ sở dữ liệu về kiểm tra nhà nước về hàng đóng gói sẵn</w:t>
            </w:r>
          </w:p>
        </w:tc>
        <w:tc>
          <w:tcPr>
            <w:tcW w:w="1719" w:type="pct"/>
            <w:tcBorders>
              <w:top w:val="nil"/>
              <w:left w:val="nil"/>
              <w:bottom w:val="single" w:sz="4" w:space="0" w:color="auto"/>
              <w:right w:val="single" w:sz="4" w:space="0" w:color="auto"/>
            </w:tcBorders>
            <w:vAlign w:val="center"/>
            <w:hideMark/>
          </w:tcPr>
          <w:p w14:paraId="50A0064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3E1EB41"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7638618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w:t>
            </w:r>
          </w:p>
        </w:tc>
        <w:tc>
          <w:tcPr>
            <w:tcW w:w="2858" w:type="pct"/>
            <w:tcBorders>
              <w:top w:val="nil"/>
              <w:left w:val="nil"/>
              <w:bottom w:val="single" w:sz="4" w:space="0" w:color="auto"/>
              <w:right w:val="single" w:sz="4" w:space="0" w:color="auto"/>
            </w:tcBorders>
            <w:vAlign w:val="center"/>
            <w:hideMark/>
          </w:tcPr>
          <w:p w14:paraId="6C0264F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số phương tiện đo, chuẩn đo lường được kiểm định, hiệu chuẩn, thử nghiệm</w:t>
            </w:r>
          </w:p>
        </w:tc>
        <w:tc>
          <w:tcPr>
            <w:tcW w:w="1719" w:type="pct"/>
            <w:tcBorders>
              <w:top w:val="nil"/>
              <w:left w:val="nil"/>
              <w:bottom w:val="single" w:sz="4" w:space="0" w:color="auto"/>
              <w:right w:val="single" w:sz="4" w:space="0" w:color="auto"/>
            </w:tcBorders>
            <w:vAlign w:val="center"/>
            <w:hideMark/>
          </w:tcPr>
          <w:p w14:paraId="32E91BF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E1A4BC1"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7D0AFC5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w:t>
            </w:r>
          </w:p>
        </w:tc>
        <w:tc>
          <w:tcPr>
            <w:tcW w:w="2858" w:type="pct"/>
            <w:tcBorders>
              <w:top w:val="nil"/>
              <w:left w:val="nil"/>
              <w:bottom w:val="single" w:sz="4" w:space="0" w:color="auto"/>
              <w:right w:val="single" w:sz="4" w:space="0" w:color="auto"/>
            </w:tcBorders>
            <w:vAlign w:val="center"/>
            <w:hideMark/>
          </w:tcPr>
          <w:p w14:paraId="2980A79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kết quả kiểm tra chất lượng sản phẩm, hàng hóa</w:t>
            </w:r>
          </w:p>
        </w:tc>
        <w:tc>
          <w:tcPr>
            <w:tcW w:w="1719" w:type="pct"/>
            <w:tcBorders>
              <w:top w:val="nil"/>
              <w:left w:val="nil"/>
              <w:bottom w:val="single" w:sz="4" w:space="0" w:color="auto"/>
              <w:right w:val="single" w:sz="4" w:space="0" w:color="auto"/>
            </w:tcBorders>
            <w:vAlign w:val="center"/>
            <w:hideMark/>
          </w:tcPr>
          <w:p w14:paraId="47AA5F6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C6751B9" w14:textId="77777777" w:rsidTr="00BE33F6">
        <w:trPr>
          <w:trHeight w:val="324"/>
        </w:trPr>
        <w:tc>
          <w:tcPr>
            <w:tcW w:w="423" w:type="pct"/>
            <w:tcBorders>
              <w:top w:val="nil"/>
              <w:left w:val="single" w:sz="4" w:space="0" w:color="auto"/>
              <w:bottom w:val="single" w:sz="4" w:space="0" w:color="auto"/>
              <w:right w:val="single" w:sz="4" w:space="0" w:color="auto"/>
            </w:tcBorders>
            <w:noWrap/>
            <w:vAlign w:val="center"/>
            <w:hideMark/>
          </w:tcPr>
          <w:p w14:paraId="01D90F7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w:t>
            </w:r>
          </w:p>
        </w:tc>
        <w:tc>
          <w:tcPr>
            <w:tcW w:w="2858" w:type="pct"/>
            <w:tcBorders>
              <w:top w:val="nil"/>
              <w:left w:val="nil"/>
              <w:bottom w:val="single" w:sz="4" w:space="0" w:color="auto"/>
              <w:right w:val="single" w:sz="4" w:space="0" w:color="auto"/>
            </w:tcBorders>
            <w:noWrap/>
            <w:vAlign w:val="center"/>
            <w:hideMark/>
          </w:tcPr>
          <w:p w14:paraId="7F32444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thông tin giá cả thị trường định kỳ</w:t>
            </w:r>
          </w:p>
        </w:tc>
        <w:tc>
          <w:tcPr>
            <w:tcW w:w="1719" w:type="pct"/>
            <w:tcBorders>
              <w:top w:val="nil"/>
              <w:left w:val="nil"/>
              <w:bottom w:val="single" w:sz="4" w:space="0" w:color="auto"/>
              <w:right w:val="single" w:sz="4" w:space="0" w:color="auto"/>
            </w:tcBorders>
            <w:noWrap/>
            <w:vAlign w:val="center"/>
            <w:hideMark/>
          </w:tcPr>
          <w:p w14:paraId="46725D05"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086F5077"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12B6F5E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w:t>
            </w:r>
          </w:p>
        </w:tc>
        <w:tc>
          <w:tcPr>
            <w:tcW w:w="2858" w:type="pct"/>
            <w:tcBorders>
              <w:top w:val="nil"/>
              <w:left w:val="nil"/>
              <w:bottom w:val="single" w:sz="4" w:space="0" w:color="auto"/>
              <w:right w:val="single" w:sz="4" w:space="0" w:color="auto"/>
            </w:tcBorders>
            <w:vAlign w:val="center"/>
            <w:hideMark/>
          </w:tcPr>
          <w:p w14:paraId="10058F7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báo cáo Chương trình mục tiêu quốc gia phát triển vùng đồng bào dân tộc thiểu số và miền núi</w:t>
            </w:r>
          </w:p>
        </w:tc>
        <w:tc>
          <w:tcPr>
            <w:tcW w:w="1719" w:type="pct"/>
            <w:tcBorders>
              <w:top w:val="nil"/>
              <w:left w:val="nil"/>
              <w:bottom w:val="single" w:sz="4" w:space="0" w:color="auto"/>
              <w:right w:val="single" w:sz="4" w:space="0" w:color="auto"/>
            </w:tcBorders>
            <w:vAlign w:val="center"/>
            <w:hideMark/>
          </w:tcPr>
          <w:p w14:paraId="405E9B0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Dân tộc và Tôn giáo</w:t>
            </w:r>
          </w:p>
        </w:tc>
      </w:tr>
      <w:tr w:rsidR="002A337F" w:rsidRPr="00E634CB" w14:paraId="38B2B1EC"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316E99A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18</w:t>
            </w:r>
          </w:p>
        </w:tc>
        <w:tc>
          <w:tcPr>
            <w:tcW w:w="2858" w:type="pct"/>
            <w:tcBorders>
              <w:top w:val="nil"/>
              <w:left w:val="nil"/>
              <w:bottom w:val="single" w:sz="4" w:space="0" w:color="auto"/>
              <w:right w:val="single" w:sz="4" w:space="0" w:color="auto"/>
            </w:tcBorders>
            <w:vAlign w:val="center"/>
            <w:hideMark/>
          </w:tcPr>
          <w:p w14:paraId="7B0A87B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xóa nhà tạm, nhà dột nát</w:t>
            </w:r>
          </w:p>
        </w:tc>
        <w:tc>
          <w:tcPr>
            <w:tcW w:w="1719" w:type="pct"/>
            <w:tcBorders>
              <w:top w:val="nil"/>
              <w:left w:val="nil"/>
              <w:bottom w:val="single" w:sz="4" w:space="0" w:color="auto"/>
              <w:right w:val="single" w:sz="4" w:space="0" w:color="auto"/>
            </w:tcBorders>
            <w:vAlign w:val="center"/>
            <w:hideMark/>
          </w:tcPr>
          <w:p w14:paraId="5E06749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Dân tộc và Tôn giáo</w:t>
            </w:r>
          </w:p>
        </w:tc>
      </w:tr>
      <w:tr w:rsidR="002A337F" w:rsidRPr="00E634CB" w14:paraId="3DB005FE" w14:textId="77777777" w:rsidTr="00BE33F6">
        <w:trPr>
          <w:trHeight w:val="324"/>
        </w:trPr>
        <w:tc>
          <w:tcPr>
            <w:tcW w:w="423" w:type="pct"/>
            <w:tcBorders>
              <w:top w:val="nil"/>
              <w:left w:val="single" w:sz="4" w:space="0" w:color="auto"/>
              <w:bottom w:val="single" w:sz="4" w:space="0" w:color="auto"/>
              <w:right w:val="single" w:sz="4" w:space="0" w:color="auto"/>
            </w:tcBorders>
            <w:vAlign w:val="center"/>
            <w:hideMark/>
          </w:tcPr>
          <w:p w14:paraId="3A607D0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19</w:t>
            </w:r>
          </w:p>
        </w:tc>
        <w:tc>
          <w:tcPr>
            <w:tcW w:w="2858" w:type="pct"/>
            <w:tcBorders>
              <w:top w:val="nil"/>
              <w:left w:val="nil"/>
              <w:bottom w:val="single" w:sz="4" w:space="0" w:color="auto"/>
              <w:right w:val="single" w:sz="4" w:space="0" w:color="auto"/>
            </w:tcBorders>
            <w:vAlign w:val="center"/>
            <w:hideMark/>
          </w:tcPr>
          <w:p w14:paraId="22A87A2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người đang công tác trong các cơ quan, tổ chức, đơn vị trên địa bàn tỉnh đi nước ngoài</w:t>
            </w:r>
          </w:p>
        </w:tc>
        <w:tc>
          <w:tcPr>
            <w:tcW w:w="1719" w:type="pct"/>
            <w:tcBorders>
              <w:top w:val="nil"/>
              <w:left w:val="nil"/>
              <w:bottom w:val="single" w:sz="4" w:space="0" w:color="auto"/>
              <w:right w:val="single" w:sz="4" w:space="0" w:color="auto"/>
            </w:tcBorders>
            <w:vAlign w:val="center"/>
            <w:hideMark/>
          </w:tcPr>
          <w:p w14:paraId="3462645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Ngoại vụ</w:t>
            </w:r>
          </w:p>
        </w:tc>
      </w:tr>
    </w:tbl>
    <w:p w14:paraId="24E2B771" w14:textId="77777777" w:rsidR="002A337F" w:rsidRPr="00E634CB" w:rsidRDefault="002A337F" w:rsidP="00E634CB">
      <w:pPr>
        <w:widowControl w:val="0"/>
        <w:spacing w:before="60" w:after="60" w:line="240" w:lineRule="auto"/>
        <w:ind w:firstLine="720"/>
        <w:jc w:val="left"/>
        <w:rPr>
          <w:rFonts w:asciiTheme="majorHAnsi" w:eastAsia="Times New Roman" w:hAnsiTheme="majorHAnsi" w:cstheme="majorHAnsi"/>
          <w:b/>
          <w:bCs/>
          <w:w w:val="80"/>
          <w:kern w:val="0"/>
          <w:szCs w:val="28"/>
          <w:lang w:val="en-US"/>
          <w14:ligatures w14:val="none"/>
        </w:rPr>
      </w:pPr>
    </w:p>
    <w:p w14:paraId="28A43F8C" w14:textId="77777777" w:rsidR="002A337F" w:rsidRPr="00E634CB" w:rsidRDefault="002A337F" w:rsidP="00E634CB">
      <w:pPr>
        <w:widowControl w:val="0"/>
        <w:spacing w:before="60" w:after="60" w:line="240" w:lineRule="auto"/>
        <w:ind w:firstLine="567"/>
        <w:jc w:val="left"/>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3. Dữ liệu cập nhật hàng quý</w:t>
      </w:r>
    </w:p>
    <w:tbl>
      <w:tblPr>
        <w:tblW w:w="5000" w:type="pct"/>
        <w:tblLayout w:type="fixed"/>
        <w:tblLook w:val="04A0" w:firstRow="1" w:lastRow="0" w:firstColumn="1" w:lastColumn="0" w:noHBand="0" w:noVBand="1"/>
      </w:tblPr>
      <w:tblGrid>
        <w:gridCol w:w="685"/>
        <w:gridCol w:w="5472"/>
        <w:gridCol w:w="3191"/>
      </w:tblGrid>
      <w:tr w:rsidR="002A337F" w:rsidRPr="00E634CB" w14:paraId="33CFAC70" w14:textId="77777777" w:rsidTr="00C134DB">
        <w:trPr>
          <w:trHeight w:val="324"/>
          <w:tblHeader/>
        </w:trPr>
        <w:tc>
          <w:tcPr>
            <w:tcW w:w="366" w:type="pct"/>
            <w:tcBorders>
              <w:top w:val="single" w:sz="4" w:space="0" w:color="auto"/>
              <w:left w:val="single" w:sz="4" w:space="0" w:color="auto"/>
              <w:bottom w:val="single" w:sz="4" w:space="0" w:color="auto"/>
              <w:right w:val="single" w:sz="4" w:space="0" w:color="auto"/>
            </w:tcBorders>
            <w:vAlign w:val="center"/>
            <w:hideMark/>
          </w:tcPr>
          <w:p w14:paraId="40269B00"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STT</w:t>
            </w:r>
          </w:p>
        </w:tc>
        <w:tc>
          <w:tcPr>
            <w:tcW w:w="2927" w:type="pct"/>
            <w:tcBorders>
              <w:top w:val="single" w:sz="4" w:space="0" w:color="auto"/>
              <w:left w:val="nil"/>
              <w:bottom w:val="single" w:sz="4" w:space="0" w:color="auto"/>
              <w:right w:val="single" w:sz="4" w:space="0" w:color="auto"/>
            </w:tcBorders>
            <w:vAlign w:val="center"/>
            <w:hideMark/>
          </w:tcPr>
          <w:p w14:paraId="2415313C"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Tên dữ liệu</w:t>
            </w:r>
          </w:p>
        </w:tc>
        <w:tc>
          <w:tcPr>
            <w:tcW w:w="1707" w:type="pct"/>
            <w:tcBorders>
              <w:top w:val="single" w:sz="4" w:space="0" w:color="auto"/>
              <w:left w:val="nil"/>
              <w:bottom w:val="single" w:sz="4" w:space="0" w:color="auto"/>
              <w:right w:val="single" w:sz="4" w:space="0" w:color="auto"/>
            </w:tcBorders>
            <w:vAlign w:val="center"/>
            <w:hideMark/>
          </w:tcPr>
          <w:p w14:paraId="5C0E834B"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it-IT"/>
                <w14:ligatures w14:val="none"/>
              </w:rPr>
            </w:pPr>
            <w:r w:rsidRPr="00E634CB">
              <w:rPr>
                <w:rFonts w:asciiTheme="majorHAnsi" w:eastAsia="Times New Roman" w:hAnsiTheme="majorHAnsi" w:cstheme="majorHAnsi"/>
                <w:b/>
                <w:bCs/>
                <w:w w:val="80"/>
                <w:kern w:val="0"/>
                <w:szCs w:val="28"/>
                <w:lang w:val="it-IT"/>
                <w14:ligatures w14:val="none"/>
              </w:rPr>
              <w:t xml:space="preserve">Sở, cơ quan chủ trì </w:t>
            </w:r>
          </w:p>
        </w:tc>
      </w:tr>
      <w:tr w:rsidR="002A337F" w:rsidRPr="00E634CB" w14:paraId="47D9C68A"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4117168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w:t>
            </w:r>
          </w:p>
        </w:tc>
        <w:tc>
          <w:tcPr>
            <w:tcW w:w="2927" w:type="pct"/>
            <w:tcBorders>
              <w:top w:val="nil"/>
              <w:left w:val="nil"/>
              <w:bottom w:val="single" w:sz="4" w:space="0" w:color="auto"/>
              <w:right w:val="single" w:sz="4" w:space="0" w:color="auto"/>
            </w:tcBorders>
            <w:vAlign w:val="center"/>
            <w:hideMark/>
          </w:tcPr>
          <w:p w14:paraId="2DC7608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tiếp công dân hằng năm</w:t>
            </w:r>
          </w:p>
        </w:tc>
        <w:tc>
          <w:tcPr>
            <w:tcW w:w="1707" w:type="pct"/>
            <w:tcBorders>
              <w:top w:val="nil"/>
              <w:left w:val="nil"/>
              <w:bottom w:val="single" w:sz="4" w:space="0" w:color="auto"/>
              <w:right w:val="single" w:sz="4" w:space="0" w:color="auto"/>
            </w:tcBorders>
            <w:vAlign w:val="center"/>
            <w:hideMark/>
          </w:tcPr>
          <w:p w14:paraId="54CFED9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563410B5"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08A2876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w:t>
            </w:r>
          </w:p>
        </w:tc>
        <w:tc>
          <w:tcPr>
            <w:tcW w:w="2927" w:type="pct"/>
            <w:tcBorders>
              <w:top w:val="nil"/>
              <w:left w:val="nil"/>
              <w:bottom w:val="single" w:sz="4" w:space="0" w:color="auto"/>
              <w:right w:val="single" w:sz="4" w:space="0" w:color="auto"/>
            </w:tcBorders>
            <w:vAlign w:val="center"/>
            <w:hideMark/>
          </w:tcPr>
          <w:p w14:paraId="5E3264F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xử lý đơn hằng năm</w:t>
            </w:r>
          </w:p>
        </w:tc>
        <w:tc>
          <w:tcPr>
            <w:tcW w:w="1707" w:type="pct"/>
            <w:tcBorders>
              <w:top w:val="nil"/>
              <w:left w:val="nil"/>
              <w:bottom w:val="single" w:sz="4" w:space="0" w:color="auto"/>
              <w:right w:val="single" w:sz="4" w:space="0" w:color="auto"/>
            </w:tcBorders>
            <w:vAlign w:val="center"/>
            <w:hideMark/>
          </w:tcPr>
          <w:p w14:paraId="4E5962E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60701510"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2671D2F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w:t>
            </w:r>
          </w:p>
        </w:tc>
        <w:tc>
          <w:tcPr>
            <w:tcW w:w="2927" w:type="pct"/>
            <w:tcBorders>
              <w:top w:val="nil"/>
              <w:left w:val="nil"/>
              <w:bottom w:val="single" w:sz="4" w:space="0" w:color="auto"/>
              <w:right w:val="single" w:sz="4" w:space="0" w:color="auto"/>
            </w:tcBorders>
            <w:vAlign w:val="center"/>
            <w:hideMark/>
          </w:tcPr>
          <w:p w14:paraId="77B6EDB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giải quyết khiếu nại hằng năm</w:t>
            </w:r>
          </w:p>
        </w:tc>
        <w:tc>
          <w:tcPr>
            <w:tcW w:w="1707" w:type="pct"/>
            <w:tcBorders>
              <w:top w:val="nil"/>
              <w:left w:val="nil"/>
              <w:bottom w:val="single" w:sz="4" w:space="0" w:color="auto"/>
              <w:right w:val="single" w:sz="4" w:space="0" w:color="auto"/>
            </w:tcBorders>
            <w:vAlign w:val="center"/>
            <w:hideMark/>
          </w:tcPr>
          <w:p w14:paraId="3FCAC18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7664BCFF"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46E4F4A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w:t>
            </w:r>
          </w:p>
        </w:tc>
        <w:tc>
          <w:tcPr>
            <w:tcW w:w="2927" w:type="pct"/>
            <w:tcBorders>
              <w:top w:val="nil"/>
              <w:left w:val="nil"/>
              <w:bottom w:val="single" w:sz="4" w:space="0" w:color="auto"/>
              <w:right w:val="single" w:sz="4" w:space="0" w:color="auto"/>
            </w:tcBorders>
            <w:vAlign w:val="center"/>
            <w:hideMark/>
          </w:tcPr>
          <w:p w14:paraId="588AB5C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giải quyết tố cáo hằng năm</w:t>
            </w:r>
          </w:p>
        </w:tc>
        <w:tc>
          <w:tcPr>
            <w:tcW w:w="1707" w:type="pct"/>
            <w:tcBorders>
              <w:top w:val="nil"/>
              <w:left w:val="nil"/>
              <w:bottom w:val="single" w:sz="4" w:space="0" w:color="auto"/>
              <w:right w:val="single" w:sz="4" w:space="0" w:color="auto"/>
            </w:tcBorders>
            <w:vAlign w:val="center"/>
            <w:hideMark/>
          </w:tcPr>
          <w:p w14:paraId="5C6DABC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0470525C"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11B3879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w:t>
            </w:r>
          </w:p>
        </w:tc>
        <w:tc>
          <w:tcPr>
            <w:tcW w:w="2927" w:type="pct"/>
            <w:tcBorders>
              <w:top w:val="nil"/>
              <w:left w:val="nil"/>
              <w:bottom w:val="single" w:sz="4" w:space="0" w:color="auto"/>
              <w:right w:val="single" w:sz="4" w:space="0" w:color="auto"/>
            </w:tcBorders>
            <w:vAlign w:val="center"/>
            <w:hideMark/>
          </w:tcPr>
          <w:p w14:paraId="2F645BC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quán triệt, tuyên truyền, phổ biến chủ trương, chính sách, pháp luật về phòng, chống tham nhũng, tiêu cực</w:t>
            </w:r>
          </w:p>
        </w:tc>
        <w:tc>
          <w:tcPr>
            <w:tcW w:w="1707" w:type="pct"/>
            <w:tcBorders>
              <w:top w:val="nil"/>
              <w:left w:val="nil"/>
              <w:bottom w:val="single" w:sz="4" w:space="0" w:color="auto"/>
              <w:right w:val="single" w:sz="4" w:space="0" w:color="auto"/>
            </w:tcBorders>
            <w:vAlign w:val="center"/>
            <w:hideMark/>
          </w:tcPr>
          <w:p w14:paraId="3821D18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7C8F50A7"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641441E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w:t>
            </w:r>
          </w:p>
        </w:tc>
        <w:tc>
          <w:tcPr>
            <w:tcW w:w="2927" w:type="pct"/>
            <w:tcBorders>
              <w:top w:val="nil"/>
              <w:left w:val="nil"/>
              <w:bottom w:val="single" w:sz="4" w:space="0" w:color="auto"/>
              <w:right w:val="single" w:sz="4" w:space="0" w:color="auto"/>
            </w:tcBorders>
            <w:vAlign w:val="center"/>
            <w:hideMark/>
          </w:tcPr>
          <w:p w14:paraId="78301FE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phát hiện, khắc phục các văn bản còn sơ hở, dễ bị lợi dụng để tham nhũng, tiêu cực</w:t>
            </w:r>
          </w:p>
        </w:tc>
        <w:tc>
          <w:tcPr>
            <w:tcW w:w="1707" w:type="pct"/>
            <w:tcBorders>
              <w:top w:val="nil"/>
              <w:left w:val="nil"/>
              <w:bottom w:val="single" w:sz="4" w:space="0" w:color="auto"/>
              <w:right w:val="single" w:sz="4" w:space="0" w:color="auto"/>
            </w:tcBorders>
            <w:vAlign w:val="center"/>
            <w:hideMark/>
          </w:tcPr>
          <w:p w14:paraId="69444EC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5F2F38F1"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21161C7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w:t>
            </w:r>
          </w:p>
        </w:tc>
        <w:tc>
          <w:tcPr>
            <w:tcW w:w="2927" w:type="pct"/>
            <w:tcBorders>
              <w:top w:val="nil"/>
              <w:left w:val="nil"/>
              <w:bottom w:val="single" w:sz="4" w:space="0" w:color="auto"/>
              <w:right w:val="single" w:sz="4" w:space="0" w:color="auto"/>
            </w:tcBorders>
            <w:vAlign w:val="center"/>
            <w:hideMark/>
          </w:tcPr>
          <w:p w14:paraId="684FD12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về dân số, Kế hoạch hóa gia đình</w:t>
            </w:r>
          </w:p>
        </w:tc>
        <w:tc>
          <w:tcPr>
            <w:tcW w:w="1707" w:type="pct"/>
            <w:tcBorders>
              <w:top w:val="nil"/>
              <w:left w:val="nil"/>
              <w:bottom w:val="single" w:sz="4" w:space="0" w:color="auto"/>
              <w:right w:val="single" w:sz="4" w:space="0" w:color="auto"/>
            </w:tcBorders>
            <w:vAlign w:val="center"/>
            <w:hideMark/>
          </w:tcPr>
          <w:p w14:paraId="5916EA8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7C10083D" w14:textId="77777777" w:rsidTr="00224B5E">
        <w:trPr>
          <w:trHeight w:val="324"/>
        </w:trPr>
        <w:tc>
          <w:tcPr>
            <w:tcW w:w="366" w:type="pct"/>
            <w:tcBorders>
              <w:top w:val="single" w:sz="4" w:space="0" w:color="auto"/>
              <w:left w:val="single" w:sz="4" w:space="0" w:color="auto"/>
              <w:bottom w:val="single" w:sz="4" w:space="0" w:color="auto"/>
              <w:right w:val="single" w:sz="4" w:space="0" w:color="auto"/>
            </w:tcBorders>
            <w:vAlign w:val="center"/>
            <w:hideMark/>
          </w:tcPr>
          <w:p w14:paraId="31A86CD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w:t>
            </w:r>
          </w:p>
        </w:tc>
        <w:tc>
          <w:tcPr>
            <w:tcW w:w="2927" w:type="pct"/>
            <w:tcBorders>
              <w:top w:val="nil"/>
              <w:left w:val="nil"/>
              <w:bottom w:val="single" w:sz="4" w:space="0" w:color="auto"/>
              <w:right w:val="single" w:sz="4" w:space="0" w:color="auto"/>
            </w:tcBorders>
            <w:vAlign w:val="center"/>
            <w:hideMark/>
          </w:tcPr>
          <w:p w14:paraId="25642E2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nhà ở, thị trường bất động sản</w:t>
            </w:r>
          </w:p>
        </w:tc>
        <w:tc>
          <w:tcPr>
            <w:tcW w:w="1707" w:type="pct"/>
            <w:tcBorders>
              <w:top w:val="nil"/>
              <w:left w:val="nil"/>
              <w:bottom w:val="single" w:sz="4" w:space="0" w:color="auto"/>
              <w:right w:val="single" w:sz="4" w:space="0" w:color="auto"/>
            </w:tcBorders>
            <w:vAlign w:val="center"/>
            <w:hideMark/>
          </w:tcPr>
          <w:p w14:paraId="0F4C456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4E4F038A"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0E18FB5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w:t>
            </w:r>
          </w:p>
        </w:tc>
        <w:tc>
          <w:tcPr>
            <w:tcW w:w="2927" w:type="pct"/>
            <w:tcBorders>
              <w:top w:val="nil"/>
              <w:left w:val="nil"/>
              <w:bottom w:val="single" w:sz="4" w:space="0" w:color="auto"/>
              <w:right w:val="single" w:sz="4" w:space="0" w:color="auto"/>
            </w:tcBorders>
            <w:vAlign w:val="center"/>
            <w:hideMark/>
          </w:tcPr>
          <w:p w14:paraId="6F6F9AD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Doanh nghiệp viễn thông, Bưu chính</w:t>
            </w:r>
          </w:p>
        </w:tc>
        <w:tc>
          <w:tcPr>
            <w:tcW w:w="1707" w:type="pct"/>
            <w:tcBorders>
              <w:top w:val="nil"/>
              <w:left w:val="nil"/>
              <w:bottom w:val="single" w:sz="4" w:space="0" w:color="auto"/>
              <w:right w:val="single" w:sz="4" w:space="0" w:color="auto"/>
            </w:tcBorders>
            <w:vAlign w:val="center"/>
            <w:hideMark/>
          </w:tcPr>
          <w:p w14:paraId="279305B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EAA3D3A"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4847989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w:t>
            </w:r>
          </w:p>
        </w:tc>
        <w:tc>
          <w:tcPr>
            <w:tcW w:w="2927" w:type="pct"/>
            <w:tcBorders>
              <w:top w:val="nil"/>
              <w:left w:val="nil"/>
              <w:bottom w:val="single" w:sz="4" w:space="0" w:color="auto"/>
              <w:right w:val="single" w:sz="4" w:space="0" w:color="auto"/>
            </w:tcBorders>
            <w:vAlign w:val="center"/>
            <w:hideMark/>
          </w:tcPr>
          <w:p w14:paraId="7DB6331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trạm BTS</w:t>
            </w:r>
          </w:p>
        </w:tc>
        <w:tc>
          <w:tcPr>
            <w:tcW w:w="1707" w:type="pct"/>
            <w:tcBorders>
              <w:top w:val="nil"/>
              <w:left w:val="nil"/>
              <w:bottom w:val="single" w:sz="4" w:space="0" w:color="auto"/>
              <w:right w:val="single" w:sz="4" w:space="0" w:color="auto"/>
            </w:tcBorders>
            <w:vAlign w:val="center"/>
            <w:hideMark/>
          </w:tcPr>
          <w:p w14:paraId="51D40AA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532D843D"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73FBC49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w:t>
            </w:r>
          </w:p>
        </w:tc>
        <w:tc>
          <w:tcPr>
            <w:tcW w:w="2927" w:type="pct"/>
            <w:tcBorders>
              <w:top w:val="nil"/>
              <w:left w:val="nil"/>
              <w:bottom w:val="single" w:sz="4" w:space="0" w:color="auto"/>
              <w:right w:val="single" w:sz="4" w:space="0" w:color="auto"/>
            </w:tcBorders>
            <w:vAlign w:val="center"/>
            <w:hideMark/>
          </w:tcPr>
          <w:p w14:paraId="1CB2C67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thuê bao Cố định trên địa bàn tỉnh</w:t>
            </w:r>
          </w:p>
        </w:tc>
        <w:tc>
          <w:tcPr>
            <w:tcW w:w="1707" w:type="pct"/>
            <w:tcBorders>
              <w:top w:val="nil"/>
              <w:left w:val="nil"/>
              <w:bottom w:val="single" w:sz="4" w:space="0" w:color="auto"/>
              <w:right w:val="single" w:sz="4" w:space="0" w:color="auto"/>
            </w:tcBorders>
            <w:vAlign w:val="center"/>
            <w:hideMark/>
          </w:tcPr>
          <w:p w14:paraId="1175118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AA8BB46"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1436F41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w:t>
            </w:r>
          </w:p>
        </w:tc>
        <w:tc>
          <w:tcPr>
            <w:tcW w:w="2927" w:type="pct"/>
            <w:tcBorders>
              <w:top w:val="nil"/>
              <w:left w:val="nil"/>
              <w:bottom w:val="single" w:sz="4" w:space="0" w:color="auto"/>
              <w:right w:val="single" w:sz="4" w:space="0" w:color="auto"/>
            </w:tcBorders>
            <w:vAlign w:val="center"/>
            <w:hideMark/>
          </w:tcPr>
          <w:p w14:paraId="1B3F380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thuê bao Di dộng trên địa bàn tỉnh</w:t>
            </w:r>
          </w:p>
        </w:tc>
        <w:tc>
          <w:tcPr>
            <w:tcW w:w="1707" w:type="pct"/>
            <w:tcBorders>
              <w:top w:val="nil"/>
              <w:left w:val="nil"/>
              <w:bottom w:val="single" w:sz="4" w:space="0" w:color="auto"/>
              <w:right w:val="single" w:sz="4" w:space="0" w:color="auto"/>
            </w:tcBorders>
            <w:vAlign w:val="center"/>
            <w:hideMark/>
          </w:tcPr>
          <w:p w14:paraId="635623D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1B1D5B25"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36256F0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w:t>
            </w:r>
          </w:p>
        </w:tc>
        <w:tc>
          <w:tcPr>
            <w:tcW w:w="2927" w:type="pct"/>
            <w:tcBorders>
              <w:top w:val="nil"/>
              <w:left w:val="nil"/>
              <w:bottom w:val="single" w:sz="4" w:space="0" w:color="auto"/>
              <w:right w:val="single" w:sz="4" w:space="0" w:color="auto"/>
            </w:tcBorders>
            <w:vAlign w:val="center"/>
            <w:hideMark/>
          </w:tcPr>
          <w:p w14:paraId="5521507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hiện trạng hạ tầng băng rộng cố định</w:t>
            </w:r>
          </w:p>
        </w:tc>
        <w:tc>
          <w:tcPr>
            <w:tcW w:w="1707" w:type="pct"/>
            <w:tcBorders>
              <w:top w:val="nil"/>
              <w:left w:val="nil"/>
              <w:bottom w:val="single" w:sz="4" w:space="0" w:color="auto"/>
              <w:right w:val="single" w:sz="4" w:space="0" w:color="auto"/>
            </w:tcBorders>
            <w:vAlign w:val="center"/>
            <w:hideMark/>
          </w:tcPr>
          <w:p w14:paraId="7A188E7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ADEC297"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503E690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w:t>
            </w:r>
          </w:p>
        </w:tc>
        <w:tc>
          <w:tcPr>
            <w:tcW w:w="2927" w:type="pct"/>
            <w:tcBorders>
              <w:top w:val="nil"/>
              <w:left w:val="nil"/>
              <w:bottom w:val="single" w:sz="4" w:space="0" w:color="auto"/>
              <w:right w:val="single" w:sz="4" w:space="0" w:color="auto"/>
            </w:tcBorders>
            <w:vAlign w:val="center"/>
            <w:hideMark/>
          </w:tcPr>
          <w:p w14:paraId="0550933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điểm phục vụ bưu chính</w:t>
            </w:r>
          </w:p>
        </w:tc>
        <w:tc>
          <w:tcPr>
            <w:tcW w:w="1707" w:type="pct"/>
            <w:tcBorders>
              <w:top w:val="nil"/>
              <w:left w:val="nil"/>
              <w:bottom w:val="single" w:sz="4" w:space="0" w:color="auto"/>
              <w:right w:val="single" w:sz="4" w:space="0" w:color="auto"/>
            </w:tcBorders>
            <w:vAlign w:val="center"/>
            <w:hideMark/>
          </w:tcPr>
          <w:p w14:paraId="7F2CF5C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5AA1A724"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4EDC044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w:t>
            </w:r>
          </w:p>
        </w:tc>
        <w:tc>
          <w:tcPr>
            <w:tcW w:w="2927" w:type="pct"/>
            <w:tcBorders>
              <w:top w:val="nil"/>
              <w:left w:val="nil"/>
              <w:bottom w:val="single" w:sz="4" w:space="0" w:color="auto"/>
              <w:right w:val="single" w:sz="4" w:space="0" w:color="auto"/>
            </w:tcBorders>
            <w:vAlign w:val="center"/>
            <w:hideMark/>
          </w:tcPr>
          <w:p w14:paraId="699D078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hệ thống thông tin, CSDL, nền tảng dùng chung, chuyên ngành trên địa bàn tỉnh</w:t>
            </w:r>
          </w:p>
        </w:tc>
        <w:tc>
          <w:tcPr>
            <w:tcW w:w="1707" w:type="pct"/>
            <w:tcBorders>
              <w:top w:val="nil"/>
              <w:left w:val="nil"/>
              <w:bottom w:val="single" w:sz="4" w:space="0" w:color="auto"/>
              <w:right w:val="single" w:sz="4" w:space="0" w:color="auto"/>
            </w:tcBorders>
            <w:vAlign w:val="center"/>
            <w:hideMark/>
          </w:tcPr>
          <w:p w14:paraId="4835FFC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054F6E2C"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0695FEF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w:t>
            </w:r>
          </w:p>
        </w:tc>
        <w:tc>
          <w:tcPr>
            <w:tcW w:w="2927" w:type="pct"/>
            <w:tcBorders>
              <w:top w:val="nil"/>
              <w:left w:val="nil"/>
              <w:bottom w:val="single" w:sz="4" w:space="0" w:color="auto"/>
              <w:right w:val="single" w:sz="4" w:space="0" w:color="auto"/>
            </w:tcBorders>
            <w:vAlign w:val="center"/>
            <w:hideMark/>
          </w:tcPr>
          <w:p w14:paraId="436369B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mã định danh các cơ quan, đơn vị, địa phương trên địa bàn tỉnh</w:t>
            </w:r>
          </w:p>
        </w:tc>
        <w:tc>
          <w:tcPr>
            <w:tcW w:w="1707" w:type="pct"/>
            <w:tcBorders>
              <w:top w:val="nil"/>
              <w:left w:val="nil"/>
              <w:bottom w:val="single" w:sz="4" w:space="0" w:color="auto"/>
              <w:right w:val="single" w:sz="4" w:space="0" w:color="auto"/>
            </w:tcBorders>
            <w:vAlign w:val="center"/>
            <w:hideMark/>
          </w:tcPr>
          <w:p w14:paraId="57DAF0A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420B214"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53423B3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w:t>
            </w:r>
          </w:p>
        </w:tc>
        <w:tc>
          <w:tcPr>
            <w:tcW w:w="2927" w:type="pct"/>
            <w:tcBorders>
              <w:top w:val="nil"/>
              <w:left w:val="nil"/>
              <w:bottom w:val="single" w:sz="4" w:space="0" w:color="auto"/>
              <w:right w:val="single" w:sz="4" w:space="0" w:color="auto"/>
            </w:tcBorders>
            <w:vAlign w:val="center"/>
            <w:hideMark/>
          </w:tcPr>
          <w:p w14:paraId="2EE7884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hạ tầng công nghệ thông tin</w:t>
            </w:r>
          </w:p>
        </w:tc>
        <w:tc>
          <w:tcPr>
            <w:tcW w:w="1707" w:type="pct"/>
            <w:tcBorders>
              <w:top w:val="nil"/>
              <w:left w:val="nil"/>
              <w:bottom w:val="single" w:sz="4" w:space="0" w:color="auto"/>
              <w:right w:val="single" w:sz="4" w:space="0" w:color="auto"/>
            </w:tcBorders>
            <w:vAlign w:val="center"/>
            <w:hideMark/>
          </w:tcPr>
          <w:p w14:paraId="0363BB9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B7DE577" w14:textId="77777777" w:rsidTr="00224B5E">
        <w:trPr>
          <w:trHeight w:val="324"/>
        </w:trPr>
        <w:tc>
          <w:tcPr>
            <w:tcW w:w="366" w:type="pct"/>
            <w:tcBorders>
              <w:top w:val="nil"/>
              <w:left w:val="single" w:sz="4" w:space="0" w:color="auto"/>
              <w:bottom w:val="single" w:sz="4" w:space="0" w:color="auto"/>
              <w:right w:val="single" w:sz="4" w:space="0" w:color="auto"/>
            </w:tcBorders>
            <w:noWrap/>
            <w:vAlign w:val="center"/>
            <w:hideMark/>
          </w:tcPr>
          <w:p w14:paraId="155C6669" w14:textId="77777777" w:rsidR="002A337F" w:rsidRPr="00E634CB" w:rsidRDefault="002A337F" w:rsidP="00E634C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18</w:t>
            </w:r>
          </w:p>
        </w:tc>
        <w:tc>
          <w:tcPr>
            <w:tcW w:w="2927" w:type="pct"/>
            <w:tcBorders>
              <w:top w:val="nil"/>
              <w:left w:val="nil"/>
              <w:bottom w:val="single" w:sz="4" w:space="0" w:color="auto"/>
              <w:right w:val="single" w:sz="4" w:space="0" w:color="auto"/>
            </w:tcBorders>
            <w:vAlign w:val="center"/>
            <w:hideMark/>
          </w:tcPr>
          <w:p w14:paraId="14D1860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thi đua khen thưởng</w:t>
            </w:r>
          </w:p>
        </w:tc>
        <w:tc>
          <w:tcPr>
            <w:tcW w:w="1707" w:type="pct"/>
            <w:tcBorders>
              <w:top w:val="nil"/>
              <w:left w:val="nil"/>
              <w:bottom w:val="single" w:sz="4" w:space="0" w:color="auto"/>
              <w:right w:val="single" w:sz="4" w:space="0" w:color="auto"/>
            </w:tcBorders>
            <w:vAlign w:val="center"/>
            <w:hideMark/>
          </w:tcPr>
          <w:p w14:paraId="450EFFF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A337F" w:rsidRPr="00E634CB" w14:paraId="3B088E13" w14:textId="77777777" w:rsidTr="00224B5E">
        <w:trPr>
          <w:trHeight w:val="324"/>
        </w:trPr>
        <w:tc>
          <w:tcPr>
            <w:tcW w:w="366" w:type="pct"/>
            <w:tcBorders>
              <w:top w:val="nil"/>
              <w:left w:val="single" w:sz="4" w:space="0" w:color="auto"/>
              <w:bottom w:val="single" w:sz="4" w:space="0" w:color="auto"/>
              <w:right w:val="single" w:sz="4" w:space="0" w:color="auto"/>
            </w:tcBorders>
            <w:noWrap/>
            <w:vAlign w:val="center"/>
            <w:hideMark/>
          </w:tcPr>
          <w:p w14:paraId="57D8FE6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19</w:t>
            </w:r>
          </w:p>
        </w:tc>
        <w:tc>
          <w:tcPr>
            <w:tcW w:w="2927" w:type="pct"/>
            <w:tcBorders>
              <w:top w:val="nil"/>
              <w:left w:val="nil"/>
              <w:bottom w:val="single" w:sz="4" w:space="0" w:color="auto"/>
              <w:right w:val="single" w:sz="4" w:space="0" w:color="auto"/>
            </w:tcBorders>
            <w:noWrap/>
            <w:vAlign w:val="center"/>
            <w:hideMark/>
          </w:tcPr>
          <w:p w14:paraId="3AA50FD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thực hiện Dự toán thu NSNN</w:t>
            </w:r>
          </w:p>
        </w:tc>
        <w:tc>
          <w:tcPr>
            <w:tcW w:w="1707" w:type="pct"/>
            <w:tcBorders>
              <w:top w:val="nil"/>
              <w:left w:val="nil"/>
              <w:bottom w:val="single" w:sz="4" w:space="0" w:color="auto"/>
              <w:right w:val="single" w:sz="4" w:space="0" w:color="auto"/>
            </w:tcBorders>
            <w:noWrap/>
            <w:vAlign w:val="center"/>
            <w:hideMark/>
          </w:tcPr>
          <w:p w14:paraId="695D4AB9"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26ACAEBE" w14:textId="77777777" w:rsidTr="00224B5E">
        <w:trPr>
          <w:trHeight w:val="324"/>
        </w:trPr>
        <w:tc>
          <w:tcPr>
            <w:tcW w:w="366" w:type="pct"/>
            <w:tcBorders>
              <w:top w:val="nil"/>
              <w:left w:val="single" w:sz="4" w:space="0" w:color="auto"/>
              <w:bottom w:val="single" w:sz="4" w:space="0" w:color="auto"/>
              <w:right w:val="single" w:sz="4" w:space="0" w:color="auto"/>
            </w:tcBorders>
            <w:noWrap/>
            <w:vAlign w:val="center"/>
            <w:hideMark/>
          </w:tcPr>
          <w:p w14:paraId="523F33D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20</w:t>
            </w:r>
          </w:p>
        </w:tc>
        <w:tc>
          <w:tcPr>
            <w:tcW w:w="2927" w:type="pct"/>
            <w:tcBorders>
              <w:top w:val="nil"/>
              <w:left w:val="nil"/>
              <w:bottom w:val="single" w:sz="4" w:space="0" w:color="auto"/>
              <w:right w:val="single" w:sz="4" w:space="0" w:color="auto"/>
            </w:tcBorders>
            <w:noWrap/>
            <w:vAlign w:val="center"/>
            <w:hideMark/>
          </w:tcPr>
          <w:p w14:paraId="5DB476C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thực hiện dự toán chi Ngân sách tỉnh; xã</w:t>
            </w:r>
          </w:p>
        </w:tc>
        <w:tc>
          <w:tcPr>
            <w:tcW w:w="1707" w:type="pct"/>
            <w:tcBorders>
              <w:top w:val="nil"/>
              <w:left w:val="nil"/>
              <w:bottom w:val="single" w:sz="4" w:space="0" w:color="auto"/>
              <w:right w:val="single" w:sz="4" w:space="0" w:color="auto"/>
            </w:tcBorders>
            <w:noWrap/>
            <w:vAlign w:val="center"/>
            <w:hideMark/>
          </w:tcPr>
          <w:p w14:paraId="6F3D888E"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22CAA1A7" w14:textId="77777777" w:rsidTr="00224B5E">
        <w:trPr>
          <w:trHeight w:val="324"/>
        </w:trPr>
        <w:tc>
          <w:tcPr>
            <w:tcW w:w="366" w:type="pct"/>
            <w:tcBorders>
              <w:top w:val="nil"/>
              <w:left w:val="single" w:sz="4" w:space="0" w:color="auto"/>
              <w:bottom w:val="single" w:sz="4" w:space="0" w:color="auto"/>
              <w:right w:val="single" w:sz="4" w:space="0" w:color="auto"/>
            </w:tcBorders>
            <w:noWrap/>
            <w:vAlign w:val="center"/>
            <w:hideMark/>
          </w:tcPr>
          <w:p w14:paraId="49B86BF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21</w:t>
            </w:r>
          </w:p>
        </w:tc>
        <w:tc>
          <w:tcPr>
            <w:tcW w:w="2927" w:type="pct"/>
            <w:tcBorders>
              <w:top w:val="nil"/>
              <w:left w:val="nil"/>
              <w:bottom w:val="single" w:sz="4" w:space="0" w:color="auto"/>
              <w:right w:val="single" w:sz="4" w:space="0" w:color="auto"/>
            </w:tcBorders>
            <w:noWrap/>
            <w:vAlign w:val="center"/>
            <w:hideMark/>
          </w:tcPr>
          <w:p w14:paraId="4311C9E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khai tình hình thực hiện dự toán ngân sách</w:t>
            </w:r>
          </w:p>
        </w:tc>
        <w:tc>
          <w:tcPr>
            <w:tcW w:w="1707" w:type="pct"/>
            <w:tcBorders>
              <w:top w:val="nil"/>
              <w:left w:val="nil"/>
              <w:bottom w:val="single" w:sz="4" w:space="0" w:color="auto"/>
              <w:right w:val="single" w:sz="4" w:space="0" w:color="auto"/>
            </w:tcBorders>
            <w:noWrap/>
            <w:vAlign w:val="center"/>
            <w:hideMark/>
          </w:tcPr>
          <w:p w14:paraId="1C7A819A"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7E2CDE37"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52A839B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22</w:t>
            </w:r>
          </w:p>
        </w:tc>
        <w:tc>
          <w:tcPr>
            <w:tcW w:w="2927" w:type="pct"/>
            <w:tcBorders>
              <w:top w:val="nil"/>
              <w:left w:val="nil"/>
              <w:bottom w:val="single" w:sz="4" w:space="0" w:color="auto"/>
              <w:right w:val="single" w:sz="4" w:space="0" w:color="auto"/>
            </w:tcBorders>
            <w:vAlign w:val="center"/>
            <w:hideMark/>
          </w:tcPr>
          <w:p w14:paraId="1ABA13B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Doanh nghiệp du lịch</w:t>
            </w:r>
          </w:p>
        </w:tc>
        <w:tc>
          <w:tcPr>
            <w:tcW w:w="1707" w:type="pct"/>
            <w:tcBorders>
              <w:top w:val="nil"/>
              <w:left w:val="nil"/>
              <w:bottom w:val="single" w:sz="4" w:space="0" w:color="auto"/>
              <w:right w:val="single" w:sz="4" w:space="0" w:color="auto"/>
            </w:tcBorders>
            <w:vAlign w:val="center"/>
            <w:hideMark/>
          </w:tcPr>
          <w:p w14:paraId="6F933A3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hóa, Thể thao và Du lịch</w:t>
            </w:r>
          </w:p>
        </w:tc>
      </w:tr>
      <w:tr w:rsidR="002A337F" w:rsidRPr="00E634CB" w14:paraId="7735201F"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1A55D19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23</w:t>
            </w:r>
          </w:p>
        </w:tc>
        <w:tc>
          <w:tcPr>
            <w:tcW w:w="2927" w:type="pct"/>
            <w:tcBorders>
              <w:top w:val="nil"/>
              <w:left w:val="nil"/>
              <w:bottom w:val="single" w:sz="4" w:space="0" w:color="auto"/>
              <w:right w:val="single" w:sz="4" w:space="0" w:color="auto"/>
            </w:tcBorders>
            <w:vAlign w:val="center"/>
            <w:hideMark/>
          </w:tcPr>
          <w:p w14:paraId="6956D0E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Thông tin xúc tiến quảng bá du lịch</w:t>
            </w:r>
          </w:p>
        </w:tc>
        <w:tc>
          <w:tcPr>
            <w:tcW w:w="1707" w:type="pct"/>
            <w:tcBorders>
              <w:top w:val="nil"/>
              <w:left w:val="nil"/>
              <w:bottom w:val="single" w:sz="4" w:space="0" w:color="auto"/>
              <w:right w:val="single" w:sz="4" w:space="0" w:color="auto"/>
            </w:tcBorders>
            <w:vAlign w:val="center"/>
            <w:hideMark/>
          </w:tcPr>
          <w:p w14:paraId="4298B3C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hóa, Thể thao và Du lịch</w:t>
            </w:r>
          </w:p>
        </w:tc>
      </w:tr>
      <w:tr w:rsidR="002A337F" w:rsidRPr="00E634CB" w14:paraId="66CBA17C"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4C1E2EC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24</w:t>
            </w:r>
          </w:p>
        </w:tc>
        <w:tc>
          <w:tcPr>
            <w:tcW w:w="2927" w:type="pct"/>
            <w:tcBorders>
              <w:top w:val="nil"/>
              <w:left w:val="nil"/>
              <w:bottom w:val="single" w:sz="4" w:space="0" w:color="auto"/>
              <w:right w:val="single" w:sz="4" w:space="0" w:color="auto"/>
            </w:tcBorders>
            <w:vAlign w:val="center"/>
            <w:hideMark/>
          </w:tcPr>
          <w:p w14:paraId="3CF4BF1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Thống kê du lịch</w:t>
            </w:r>
          </w:p>
        </w:tc>
        <w:tc>
          <w:tcPr>
            <w:tcW w:w="1707" w:type="pct"/>
            <w:tcBorders>
              <w:top w:val="nil"/>
              <w:left w:val="nil"/>
              <w:bottom w:val="single" w:sz="4" w:space="0" w:color="auto"/>
              <w:right w:val="single" w:sz="4" w:space="0" w:color="auto"/>
            </w:tcBorders>
            <w:vAlign w:val="center"/>
            <w:hideMark/>
          </w:tcPr>
          <w:p w14:paraId="14539D7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hóa, Thể thao và Du lịch</w:t>
            </w:r>
          </w:p>
        </w:tc>
      </w:tr>
      <w:tr w:rsidR="002A337F" w:rsidRPr="00E634CB" w14:paraId="62CDED77"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2CFEFD0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25</w:t>
            </w:r>
          </w:p>
        </w:tc>
        <w:tc>
          <w:tcPr>
            <w:tcW w:w="2927" w:type="pct"/>
            <w:tcBorders>
              <w:top w:val="nil"/>
              <w:left w:val="nil"/>
              <w:bottom w:val="single" w:sz="4" w:space="0" w:color="auto"/>
              <w:right w:val="single" w:sz="4" w:space="0" w:color="auto"/>
            </w:tcBorders>
            <w:vAlign w:val="center"/>
            <w:hideMark/>
          </w:tcPr>
          <w:p w14:paraId="4D3E778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danh sách Trang thông tin điện tử tổng hợp được cấp phép</w:t>
            </w:r>
          </w:p>
        </w:tc>
        <w:tc>
          <w:tcPr>
            <w:tcW w:w="1707" w:type="pct"/>
            <w:tcBorders>
              <w:top w:val="nil"/>
              <w:left w:val="nil"/>
              <w:bottom w:val="single" w:sz="4" w:space="0" w:color="auto"/>
              <w:right w:val="single" w:sz="4" w:space="0" w:color="auto"/>
            </w:tcBorders>
            <w:vAlign w:val="center"/>
            <w:hideMark/>
          </w:tcPr>
          <w:p w14:paraId="707C121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hóa, Thể thao và Du lịch</w:t>
            </w:r>
          </w:p>
        </w:tc>
      </w:tr>
      <w:tr w:rsidR="002A337F" w:rsidRPr="00E634CB" w14:paraId="2A7693B2" w14:textId="77777777" w:rsidTr="00224B5E">
        <w:trPr>
          <w:trHeight w:val="324"/>
        </w:trPr>
        <w:tc>
          <w:tcPr>
            <w:tcW w:w="366" w:type="pct"/>
            <w:tcBorders>
              <w:top w:val="nil"/>
              <w:left w:val="single" w:sz="4" w:space="0" w:color="auto"/>
              <w:bottom w:val="single" w:sz="4" w:space="0" w:color="auto"/>
              <w:right w:val="single" w:sz="4" w:space="0" w:color="auto"/>
            </w:tcBorders>
            <w:vAlign w:val="center"/>
            <w:hideMark/>
          </w:tcPr>
          <w:p w14:paraId="111BDF9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26</w:t>
            </w:r>
          </w:p>
        </w:tc>
        <w:tc>
          <w:tcPr>
            <w:tcW w:w="2927" w:type="pct"/>
            <w:tcBorders>
              <w:top w:val="nil"/>
              <w:left w:val="nil"/>
              <w:bottom w:val="single" w:sz="4" w:space="0" w:color="auto"/>
              <w:right w:val="single" w:sz="4" w:space="0" w:color="auto"/>
            </w:tcBorders>
            <w:vAlign w:val="center"/>
            <w:hideMark/>
          </w:tcPr>
          <w:p w14:paraId="755DC39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điểm cung cấp dịch vụ trò chơi điện tử công cộng</w:t>
            </w:r>
          </w:p>
        </w:tc>
        <w:tc>
          <w:tcPr>
            <w:tcW w:w="1707" w:type="pct"/>
            <w:tcBorders>
              <w:top w:val="nil"/>
              <w:left w:val="nil"/>
              <w:bottom w:val="single" w:sz="4" w:space="0" w:color="auto"/>
              <w:right w:val="single" w:sz="4" w:space="0" w:color="auto"/>
            </w:tcBorders>
            <w:vAlign w:val="center"/>
            <w:hideMark/>
          </w:tcPr>
          <w:p w14:paraId="2925CEA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hóa, Thể thao và Du lịch</w:t>
            </w:r>
          </w:p>
        </w:tc>
      </w:tr>
    </w:tbl>
    <w:p w14:paraId="220CED21" w14:textId="77777777" w:rsidR="002A337F" w:rsidRPr="00E634CB" w:rsidRDefault="002A337F" w:rsidP="00E634CB">
      <w:pPr>
        <w:widowControl w:val="0"/>
        <w:spacing w:before="60" w:after="60" w:line="240" w:lineRule="auto"/>
        <w:ind w:firstLine="567"/>
        <w:jc w:val="left"/>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4. Dữ liệu cập nhật hàng năm</w:t>
      </w:r>
    </w:p>
    <w:tbl>
      <w:tblPr>
        <w:tblW w:w="5000" w:type="pct"/>
        <w:tblLayout w:type="fixed"/>
        <w:tblLook w:val="04A0" w:firstRow="1" w:lastRow="0" w:firstColumn="1" w:lastColumn="0" w:noHBand="0" w:noVBand="1"/>
      </w:tblPr>
      <w:tblGrid>
        <w:gridCol w:w="817"/>
        <w:gridCol w:w="5837"/>
        <w:gridCol w:w="2694"/>
      </w:tblGrid>
      <w:tr w:rsidR="002A337F" w:rsidRPr="00E634CB" w14:paraId="07ECE72C" w14:textId="77777777" w:rsidTr="00257A4B">
        <w:trPr>
          <w:trHeight w:val="324"/>
          <w:tblHeader/>
        </w:trPr>
        <w:tc>
          <w:tcPr>
            <w:tcW w:w="437" w:type="pct"/>
            <w:tcBorders>
              <w:top w:val="single" w:sz="4" w:space="0" w:color="auto"/>
              <w:left w:val="single" w:sz="4" w:space="0" w:color="auto"/>
              <w:bottom w:val="single" w:sz="4" w:space="0" w:color="auto"/>
              <w:right w:val="single" w:sz="4" w:space="0" w:color="auto"/>
            </w:tcBorders>
            <w:vAlign w:val="center"/>
            <w:hideMark/>
          </w:tcPr>
          <w:p w14:paraId="64F1E02E"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STT</w:t>
            </w:r>
          </w:p>
        </w:tc>
        <w:tc>
          <w:tcPr>
            <w:tcW w:w="3122" w:type="pct"/>
            <w:tcBorders>
              <w:top w:val="single" w:sz="4" w:space="0" w:color="auto"/>
              <w:left w:val="nil"/>
              <w:bottom w:val="single" w:sz="4" w:space="0" w:color="auto"/>
              <w:right w:val="single" w:sz="4" w:space="0" w:color="auto"/>
            </w:tcBorders>
            <w:vAlign w:val="center"/>
            <w:hideMark/>
          </w:tcPr>
          <w:p w14:paraId="2E3232B5"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Tên dữ liệu</w:t>
            </w:r>
          </w:p>
        </w:tc>
        <w:tc>
          <w:tcPr>
            <w:tcW w:w="1441" w:type="pct"/>
            <w:tcBorders>
              <w:top w:val="single" w:sz="4" w:space="0" w:color="auto"/>
              <w:left w:val="nil"/>
              <w:bottom w:val="single" w:sz="4" w:space="0" w:color="auto"/>
              <w:right w:val="single" w:sz="4" w:space="0" w:color="auto"/>
            </w:tcBorders>
            <w:vAlign w:val="center"/>
            <w:hideMark/>
          </w:tcPr>
          <w:p w14:paraId="56D0161B"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it-IT"/>
                <w14:ligatures w14:val="none"/>
              </w:rPr>
            </w:pPr>
            <w:r w:rsidRPr="00E634CB">
              <w:rPr>
                <w:rFonts w:asciiTheme="majorHAnsi" w:eastAsia="Times New Roman" w:hAnsiTheme="majorHAnsi" w:cstheme="majorHAnsi"/>
                <w:b/>
                <w:bCs/>
                <w:w w:val="80"/>
                <w:kern w:val="0"/>
                <w:szCs w:val="28"/>
                <w:lang w:val="it-IT"/>
                <w14:ligatures w14:val="none"/>
              </w:rPr>
              <w:t xml:space="preserve">Sở, cơ quan chủ trì </w:t>
            </w:r>
          </w:p>
        </w:tc>
      </w:tr>
      <w:tr w:rsidR="002A337F" w:rsidRPr="00E634CB" w14:paraId="77997D90"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266D42E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w:t>
            </w:r>
          </w:p>
        </w:tc>
        <w:tc>
          <w:tcPr>
            <w:tcW w:w="3122" w:type="pct"/>
            <w:tcBorders>
              <w:top w:val="nil"/>
              <w:left w:val="nil"/>
              <w:bottom w:val="single" w:sz="4" w:space="0" w:color="auto"/>
              <w:right w:val="single" w:sz="4" w:space="0" w:color="auto"/>
            </w:tcBorders>
            <w:vAlign w:val="center"/>
            <w:hideMark/>
          </w:tcPr>
          <w:p w14:paraId="48AC491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 hoạch thanh tra hằng năm</w:t>
            </w:r>
          </w:p>
        </w:tc>
        <w:tc>
          <w:tcPr>
            <w:tcW w:w="1441" w:type="pct"/>
            <w:tcBorders>
              <w:top w:val="nil"/>
              <w:left w:val="nil"/>
              <w:bottom w:val="single" w:sz="4" w:space="0" w:color="auto"/>
              <w:right w:val="single" w:sz="4" w:space="0" w:color="auto"/>
            </w:tcBorders>
            <w:vAlign w:val="center"/>
            <w:hideMark/>
          </w:tcPr>
          <w:p w14:paraId="147C176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70249A3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5672E64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w:t>
            </w:r>
          </w:p>
        </w:tc>
        <w:tc>
          <w:tcPr>
            <w:tcW w:w="3122" w:type="pct"/>
            <w:tcBorders>
              <w:top w:val="nil"/>
              <w:left w:val="nil"/>
              <w:bottom w:val="single" w:sz="4" w:space="0" w:color="auto"/>
              <w:right w:val="single" w:sz="4" w:space="0" w:color="auto"/>
            </w:tcBorders>
            <w:vAlign w:val="center"/>
            <w:hideMark/>
          </w:tcPr>
          <w:p w14:paraId="10F96AC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các cơ quan, đơn vị thuộc thẩm quyền kiểm soát tài sản thu nhập của Thanh tra tỉnh</w:t>
            </w:r>
          </w:p>
        </w:tc>
        <w:tc>
          <w:tcPr>
            <w:tcW w:w="1441" w:type="pct"/>
            <w:tcBorders>
              <w:top w:val="nil"/>
              <w:left w:val="nil"/>
              <w:bottom w:val="single" w:sz="4" w:space="0" w:color="auto"/>
              <w:right w:val="single" w:sz="4" w:space="0" w:color="auto"/>
            </w:tcBorders>
            <w:vAlign w:val="center"/>
            <w:hideMark/>
          </w:tcPr>
          <w:p w14:paraId="4B82B34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4640E302"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73CE74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w:t>
            </w:r>
          </w:p>
        </w:tc>
        <w:tc>
          <w:tcPr>
            <w:tcW w:w="3122" w:type="pct"/>
            <w:tcBorders>
              <w:top w:val="nil"/>
              <w:left w:val="nil"/>
              <w:bottom w:val="single" w:sz="4" w:space="0" w:color="auto"/>
              <w:right w:val="single" w:sz="4" w:space="0" w:color="auto"/>
            </w:tcBorders>
            <w:vAlign w:val="center"/>
            <w:hideMark/>
          </w:tcPr>
          <w:p w14:paraId="06816AB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cá nhân kê khai tài sản thu nhập thuộc thẩm quyền kiểm soát tài sản thu nhập của Thanh tra tỉnh</w:t>
            </w:r>
          </w:p>
        </w:tc>
        <w:tc>
          <w:tcPr>
            <w:tcW w:w="1441" w:type="pct"/>
            <w:tcBorders>
              <w:top w:val="nil"/>
              <w:left w:val="nil"/>
              <w:bottom w:val="single" w:sz="4" w:space="0" w:color="auto"/>
              <w:right w:val="single" w:sz="4" w:space="0" w:color="auto"/>
            </w:tcBorders>
            <w:vAlign w:val="center"/>
            <w:hideMark/>
          </w:tcPr>
          <w:p w14:paraId="2DE85CE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Thanh tra</w:t>
            </w:r>
          </w:p>
        </w:tc>
      </w:tr>
      <w:tr w:rsidR="002A337F" w:rsidRPr="00E634CB" w14:paraId="5DE8E464"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2519C7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w:t>
            </w:r>
          </w:p>
        </w:tc>
        <w:tc>
          <w:tcPr>
            <w:tcW w:w="3122" w:type="pct"/>
            <w:tcBorders>
              <w:top w:val="nil"/>
              <w:left w:val="nil"/>
              <w:bottom w:val="single" w:sz="4" w:space="0" w:color="auto"/>
              <w:right w:val="single" w:sz="4" w:space="0" w:color="auto"/>
            </w:tcBorders>
            <w:vAlign w:val="center"/>
            <w:hideMark/>
          </w:tcPr>
          <w:p w14:paraId="4FEB774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kết quả hoạt động khoa học và công nghệ</w:t>
            </w:r>
          </w:p>
        </w:tc>
        <w:tc>
          <w:tcPr>
            <w:tcW w:w="1441" w:type="pct"/>
            <w:tcBorders>
              <w:top w:val="nil"/>
              <w:left w:val="nil"/>
              <w:bottom w:val="single" w:sz="4" w:space="0" w:color="auto"/>
              <w:right w:val="single" w:sz="4" w:space="0" w:color="auto"/>
            </w:tcBorders>
            <w:vAlign w:val="center"/>
            <w:hideMark/>
          </w:tcPr>
          <w:p w14:paraId="174C1C5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15D6B77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A8EAA8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w:t>
            </w:r>
          </w:p>
        </w:tc>
        <w:tc>
          <w:tcPr>
            <w:tcW w:w="3122" w:type="pct"/>
            <w:tcBorders>
              <w:top w:val="nil"/>
              <w:left w:val="nil"/>
              <w:bottom w:val="single" w:sz="4" w:space="0" w:color="auto"/>
              <w:right w:val="single" w:sz="4" w:space="0" w:color="auto"/>
            </w:tcBorders>
            <w:vAlign w:val="center"/>
            <w:hideMark/>
          </w:tcPr>
          <w:p w14:paraId="5E3164A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tham gia hoạt động khoa học công nghệ</w:t>
            </w:r>
          </w:p>
        </w:tc>
        <w:tc>
          <w:tcPr>
            <w:tcW w:w="1441" w:type="pct"/>
            <w:tcBorders>
              <w:top w:val="nil"/>
              <w:left w:val="nil"/>
              <w:bottom w:val="single" w:sz="4" w:space="0" w:color="auto"/>
              <w:right w:val="single" w:sz="4" w:space="0" w:color="auto"/>
            </w:tcBorders>
            <w:vAlign w:val="center"/>
            <w:hideMark/>
          </w:tcPr>
          <w:p w14:paraId="27EEF91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DF5C88C"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6948BDA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w:t>
            </w:r>
          </w:p>
        </w:tc>
        <w:tc>
          <w:tcPr>
            <w:tcW w:w="3122" w:type="pct"/>
            <w:tcBorders>
              <w:top w:val="nil"/>
              <w:left w:val="nil"/>
              <w:bottom w:val="single" w:sz="4" w:space="0" w:color="auto"/>
              <w:right w:val="single" w:sz="4" w:space="0" w:color="auto"/>
            </w:tcBorders>
            <w:vAlign w:val="center"/>
            <w:hideMark/>
          </w:tcPr>
          <w:p w14:paraId="26A06159" w14:textId="77777777" w:rsidR="002A337F" w:rsidRPr="00C134D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C134DB">
              <w:rPr>
                <w:rFonts w:asciiTheme="majorHAnsi" w:eastAsia="Times New Roman" w:hAnsiTheme="majorHAnsi" w:cstheme="majorHAnsi"/>
                <w:spacing w:val="-4"/>
                <w:w w:val="80"/>
                <w:kern w:val="0"/>
                <w:szCs w:val="28"/>
                <w:lang w:val="en-US"/>
                <w14:ligatures w14:val="none"/>
              </w:rPr>
              <w:t>Dữ liệu doanh nghiệp đổi mới sáng tạo, khởi nghiệp sáng tạo</w:t>
            </w:r>
          </w:p>
        </w:tc>
        <w:tc>
          <w:tcPr>
            <w:tcW w:w="1441" w:type="pct"/>
            <w:tcBorders>
              <w:top w:val="nil"/>
              <w:left w:val="nil"/>
              <w:bottom w:val="single" w:sz="4" w:space="0" w:color="auto"/>
              <w:right w:val="single" w:sz="4" w:space="0" w:color="auto"/>
            </w:tcBorders>
            <w:vAlign w:val="center"/>
            <w:hideMark/>
          </w:tcPr>
          <w:p w14:paraId="71C3573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7E47D40"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091B8E8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w:t>
            </w:r>
          </w:p>
        </w:tc>
        <w:tc>
          <w:tcPr>
            <w:tcW w:w="3122" w:type="pct"/>
            <w:tcBorders>
              <w:top w:val="nil"/>
              <w:left w:val="nil"/>
              <w:bottom w:val="single" w:sz="4" w:space="0" w:color="auto"/>
              <w:right w:val="single" w:sz="4" w:space="0" w:color="auto"/>
            </w:tcBorders>
            <w:vAlign w:val="center"/>
            <w:hideMark/>
          </w:tcPr>
          <w:p w14:paraId="0137D200" w14:textId="77777777" w:rsidR="002A337F" w:rsidRPr="00C134DB" w:rsidRDefault="002A337F" w:rsidP="00E634CB">
            <w:pPr>
              <w:spacing w:before="60" w:after="60" w:line="240" w:lineRule="auto"/>
              <w:rPr>
                <w:rFonts w:asciiTheme="majorHAnsi" w:eastAsia="Times New Roman" w:hAnsiTheme="majorHAnsi" w:cstheme="majorHAnsi"/>
                <w:spacing w:val="-8"/>
                <w:w w:val="80"/>
                <w:kern w:val="0"/>
                <w:szCs w:val="28"/>
                <w:lang w:val="en-US"/>
                <w14:ligatures w14:val="none"/>
              </w:rPr>
            </w:pPr>
            <w:r w:rsidRPr="00C134DB">
              <w:rPr>
                <w:rFonts w:asciiTheme="majorHAnsi" w:eastAsia="Times New Roman" w:hAnsiTheme="majorHAnsi" w:cstheme="majorHAnsi"/>
                <w:spacing w:val="-8"/>
                <w:w w:val="80"/>
                <w:kern w:val="0"/>
                <w:szCs w:val="28"/>
                <w:lang w:val="en-US"/>
                <w14:ligatures w14:val="none"/>
              </w:rPr>
              <w:t>Dữ liệu chuyên gia, cố vấn đổi mới sáng tạo, khởi nghiệp sáng tạo</w:t>
            </w:r>
          </w:p>
        </w:tc>
        <w:tc>
          <w:tcPr>
            <w:tcW w:w="1441" w:type="pct"/>
            <w:tcBorders>
              <w:top w:val="nil"/>
              <w:left w:val="nil"/>
              <w:bottom w:val="single" w:sz="4" w:space="0" w:color="auto"/>
              <w:right w:val="single" w:sz="4" w:space="0" w:color="auto"/>
            </w:tcBorders>
            <w:vAlign w:val="center"/>
            <w:hideMark/>
          </w:tcPr>
          <w:p w14:paraId="557FEE4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557017F7"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03A5B75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w:t>
            </w:r>
          </w:p>
        </w:tc>
        <w:tc>
          <w:tcPr>
            <w:tcW w:w="3122" w:type="pct"/>
            <w:tcBorders>
              <w:top w:val="nil"/>
              <w:left w:val="nil"/>
              <w:bottom w:val="single" w:sz="4" w:space="0" w:color="auto"/>
              <w:right w:val="single" w:sz="4" w:space="0" w:color="auto"/>
            </w:tcBorders>
            <w:vAlign w:val="center"/>
            <w:hideMark/>
          </w:tcPr>
          <w:p w14:paraId="0776B20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nhân lực nghiên cứu khoa học, công nghệ và đổi mới sáng tạo trên địa bàn tỉnh</w:t>
            </w:r>
          </w:p>
        </w:tc>
        <w:tc>
          <w:tcPr>
            <w:tcW w:w="1441" w:type="pct"/>
            <w:tcBorders>
              <w:top w:val="nil"/>
              <w:left w:val="nil"/>
              <w:bottom w:val="single" w:sz="4" w:space="0" w:color="auto"/>
              <w:right w:val="single" w:sz="4" w:space="0" w:color="auto"/>
            </w:tcBorders>
            <w:vAlign w:val="center"/>
            <w:hideMark/>
          </w:tcPr>
          <w:p w14:paraId="6F98D6A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02EEBDFA"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854414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w:t>
            </w:r>
          </w:p>
        </w:tc>
        <w:tc>
          <w:tcPr>
            <w:tcW w:w="3122" w:type="pct"/>
            <w:tcBorders>
              <w:top w:val="nil"/>
              <w:left w:val="nil"/>
              <w:bottom w:val="single" w:sz="4" w:space="0" w:color="auto"/>
              <w:right w:val="single" w:sz="4" w:space="0" w:color="auto"/>
            </w:tcBorders>
            <w:vAlign w:val="center"/>
            <w:hideMark/>
          </w:tcPr>
          <w:p w14:paraId="63587BB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chỉ số đổi mới sáng tạo cấp địa phương (PII)</w:t>
            </w:r>
          </w:p>
        </w:tc>
        <w:tc>
          <w:tcPr>
            <w:tcW w:w="1441" w:type="pct"/>
            <w:tcBorders>
              <w:top w:val="nil"/>
              <w:left w:val="nil"/>
              <w:bottom w:val="single" w:sz="4" w:space="0" w:color="auto"/>
              <w:right w:val="single" w:sz="4" w:space="0" w:color="auto"/>
            </w:tcBorders>
            <w:vAlign w:val="center"/>
            <w:hideMark/>
          </w:tcPr>
          <w:p w14:paraId="548EBCD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7DAB2C2"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1BFAD2B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w:t>
            </w:r>
          </w:p>
        </w:tc>
        <w:tc>
          <w:tcPr>
            <w:tcW w:w="3122" w:type="pct"/>
            <w:tcBorders>
              <w:top w:val="nil"/>
              <w:left w:val="nil"/>
              <w:bottom w:val="single" w:sz="4" w:space="0" w:color="auto"/>
              <w:right w:val="single" w:sz="4" w:space="0" w:color="auto"/>
            </w:tcBorders>
            <w:vAlign w:val="center"/>
            <w:hideMark/>
          </w:tcPr>
          <w:p w14:paraId="0071DD5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hợp tác ứng dụng, nghiên cứu khoa học, công nghệ</w:t>
            </w:r>
          </w:p>
        </w:tc>
        <w:tc>
          <w:tcPr>
            <w:tcW w:w="1441" w:type="pct"/>
            <w:tcBorders>
              <w:top w:val="nil"/>
              <w:left w:val="nil"/>
              <w:bottom w:val="single" w:sz="4" w:space="0" w:color="auto"/>
              <w:right w:val="single" w:sz="4" w:space="0" w:color="auto"/>
            </w:tcBorders>
            <w:vAlign w:val="center"/>
            <w:hideMark/>
          </w:tcPr>
          <w:p w14:paraId="2B44576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A42179A"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1C08B0B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w:t>
            </w:r>
          </w:p>
        </w:tc>
        <w:tc>
          <w:tcPr>
            <w:tcW w:w="3122" w:type="pct"/>
            <w:tcBorders>
              <w:top w:val="nil"/>
              <w:left w:val="nil"/>
              <w:bottom w:val="single" w:sz="4" w:space="0" w:color="auto"/>
              <w:right w:val="single" w:sz="4" w:space="0" w:color="auto"/>
            </w:tcBorders>
            <w:vAlign w:val="center"/>
            <w:hideMark/>
          </w:tcPr>
          <w:p w14:paraId="1470B58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tỷ lệ doanh nghiệp có đổi mới sáng tạo</w:t>
            </w:r>
          </w:p>
        </w:tc>
        <w:tc>
          <w:tcPr>
            <w:tcW w:w="1441" w:type="pct"/>
            <w:tcBorders>
              <w:top w:val="nil"/>
              <w:left w:val="nil"/>
              <w:bottom w:val="single" w:sz="4" w:space="0" w:color="auto"/>
              <w:right w:val="single" w:sz="4" w:space="0" w:color="auto"/>
            </w:tcBorders>
            <w:vAlign w:val="center"/>
            <w:hideMark/>
          </w:tcPr>
          <w:p w14:paraId="42F19DD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7277C8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6490537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w:t>
            </w:r>
          </w:p>
        </w:tc>
        <w:tc>
          <w:tcPr>
            <w:tcW w:w="3122" w:type="pct"/>
            <w:tcBorders>
              <w:top w:val="nil"/>
              <w:left w:val="nil"/>
              <w:bottom w:val="single" w:sz="4" w:space="0" w:color="auto"/>
              <w:right w:val="single" w:sz="4" w:space="0" w:color="auto"/>
            </w:tcBorders>
            <w:vAlign w:val="center"/>
            <w:hideMark/>
          </w:tcPr>
          <w:p w14:paraId="0FE0263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xếp loại mức độ chuyển đổi số cấp sở/xã</w:t>
            </w:r>
          </w:p>
        </w:tc>
        <w:tc>
          <w:tcPr>
            <w:tcW w:w="1441" w:type="pct"/>
            <w:tcBorders>
              <w:top w:val="nil"/>
              <w:left w:val="nil"/>
              <w:bottom w:val="single" w:sz="4" w:space="0" w:color="auto"/>
              <w:right w:val="single" w:sz="4" w:space="0" w:color="auto"/>
            </w:tcBorders>
            <w:vAlign w:val="center"/>
            <w:hideMark/>
          </w:tcPr>
          <w:p w14:paraId="25263E0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37DC4E6"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50E0E79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w:t>
            </w:r>
          </w:p>
        </w:tc>
        <w:tc>
          <w:tcPr>
            <w:tcW w:w="3122" w:type="pct"/>
            <w:tcBorders>
              <w:top w:val="nil"/>
              <w:left w:val="nil"/>
              <w:bottom w:val="single" w:sz="4" w:space="0" w:color="auto"/>
              <w:right w:val="single" w:sz="4" w:space="0" w:color="auto"/>
            </w:tcBorders>
            <w:vAlign w:val="center"/>
            <w:hideMark/>
          </w:tcPr>
          <w:p w14:paraId="5F2052B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chấm điểm theo bộ chỉ số của các đơn vị</w:t>
            </w:r>
          </w:p>
        </w:tc>
        <w:tc>
          <w:tcPr>
            <w:tcW w:w="1441" w:type="pct"/>
            <w:tcBorders>
              <w:top w:val="nil"/>
              <w:left w:val="nil"/>
              <w:bottom w:val="single" w:sz="4" w:space="0" w:color="auto"/>
              <w:right w:val="single" w:sz="4" w:space="0" w:color="auto"/>
            </w:tcBorders>
            <w:vAlign w:val="center"/>
            <w:hideMark/>
          </w:tcPr>
          <w:p w14:paraId="7611C9F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E02300C"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AF7800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w:t>
            </w:r>
          </w:p>
        </w:tc>
        <w:tc>
          <w:tcPr>
            <w:tcW w:w="3122" w:type="pct"/>
            <w:tcBorders>
              <w:top w:val="nil"/>
              <w:left w:val="nil"/>
              <w:bottom w:val="single" w:sz="4" w:space="0" w:color="auto"/>
              <w:right w:val="single" w:sz="4" w:space="0" w:color="auto"/>
            </w:tcBorders>
            <w:vAlign w:val="center"/>
            <w:hideMark/>
          </w:tcPr>
          <w:p w14:paraId="73F64EA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về Trồng trọt</w:t>
            </w:r>
          </w:p>
        </w:tc>
        <w:tc>
          <w:tcPr>
            <w:tcW w:w="1441" w:type="pct"/>
            <w:tcBorders>
              <w:top w:val="nil"/>
              <w:left w:val="nil"/>
              <w:bottom w:val="single" w:sz="4" w:space="0" w:color="auto"/>
              <w:right w:val="single" w:sz="4" w:space="0" w:color="auto"/>
            </w:tcBorders>
            <w:vAlign w:val="center"/>
            <w:hideMark/>
          </w:tcPr>
          <w:p w14:paraId="4B35120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C207E9A"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4FA267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w:t>
            </w:r>
          </w:p>
        </w:tc>
        <w:tc>
          <w:tcPr>
            <w:tcW w:w="3122" w:type="pct"/>
            <w:tcBorders>
              <w:top w:val="nil"/>
              <w:left w:val="nil"/>
              <w:bottom w:val="single" w:sz="4" w:space="0" w:color="auto"/>
              <w:right w:val="single" w:sz="4" w:space="0" w:color="auto"/>
            </w:tcBorders>
            <w:vAlign w:val="center"/>
            <w:hideMark/>
          </w:tcPr>
          <w:p w14:paraId="4BA2382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về Chăn nuôi</w:t>
            </w:r>
          </w:p>
        </w:tc>
        <w:tc>
          <w:tcPr>
            <w:tcW w:w="1441" w:type="pct"/>
            <w:tcBorders>
              <w:top w:val="nil"/>
              <w:left w:val="nil"/>
              <w:bottom w:val="single" w:sz="4" w:space="0" w:color="auto"/>
              <w:right w:val="single" w:sz="4" w:space="0" w:color="auto"/>
            </w:tcBorders>
            <w:vAlign w:val="center"/>
            <w:hideMark/>
          </w:tcPr>
          <w:p w14:paraId="2950643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141750E8"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55A5826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w:t>
            </w:r>
          </w:p>
        </w:tc>
        <w:tc>
          <w:tcPr>
            <w:tcW w:w="3122" w:type="pct"/>
            <w:tcBorders>
              <w:top w:val="nil"/>
              <w:left w:val="nil"/>
              <w:bottom w:val="single" w:sz="4" w:space="0" w:color="auto"/>
              <w:right w:val="single" w:sz="4" w:space="0" w:color="auto"/>
            </w:tcBorders>
            <w:vAlign w:val="center"/>
            <w:hideMark/>
          </w:tcPr>
          <w:p w14:paraId="4988ACE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về Lâm nghiệp</w:t>
            </w:r>
          </w:p>
        </w:tc>
        <w:tc>
          <w:tcPr>
            <w:tcW w:w="1441" w:type="pct"/>
            <w:tcBorders>
              <w:top w:val="nil"/>
              <w:left w:val="nil"/>
              <w:bottom w:val="single" w:sz="4" w:space="0" w:color="auto"/>
              <w:right w:val="single" w:sz="4" w:space="0" w:color="auto"/>
            </w:tcBorders>
            <w:vAlign w:val="center"/>
            <w:hideMark/>
          </w:tcPr>
          <w:p w14:paraId="1B5E84B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F28CF91"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5D878CA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w:t>
            </w:r>
          </w:p>
        </w:tc>
        <w:tc>
          <w:tcPr>
            <w:tcW w:w="3122" w:type="pct"/>
            <w:tcBorders>
              <w:top w:val="nil"/>
              <w:left w:val="nil"/>
              <w:bottom w:val="single" w:sz="4" w:space="0" w:color="auto"/>
              <w:right w:val="single" w:sz="4" w:space="0" w:color="auto"/>
            </w:tcBorders>
            <w:vAlign w:val="center"/>
            <w:hideMark/>
          </w:tcPr>
          <w:p w14:paraId="342AC6B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về Thủy sản</w:t>
            </w:r>
          </w:p>
        </w:tc>
        <w:tc>
          <w:tcPr>
            <w:tcW w:w="1441" w:type="pct"/>
            <w:tcBorders>
              <w:top w:val="nil"/>
              <w:left w:val="nil"/>
              <w:bottom w:val="single" w:sz="4" w:space="0" w:color="auto"/>
              <w:right w:val="single" w:sz="4" w:space="0" w:color="auto"/>
            </w:tcBorders>
            <w:vAlign w:val="center"/>
            <w:hideMark/>
          </w:tcPr>
          <w:p w14:paraId="6817411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AEE1652"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BAFE11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18</w:t>
            </w:r>
          </w:p>
        </w:tc>
        <w:tc>
          <w:tcPr>
            <w:tcW w:w="3122" w:type="pct"/>
            <w:tcBorders>
              <w:top w:val="nil"/>
              <w:left w:val="nil"/>
              <w:bottom w:val="single" w:sz="4" w:space="0" w:color="auto"/>
              <w:right w:val="single" w:sz="4" w:space="0" w:color="auto"/>
            </w:tcBorders>
            <w:vAlign w:val="center"/>
            <w:hideMark/>
          </w:tcPr>
          <w:p w14:paraId="655A188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về Thủy lợi</w:t>
            </w:r>
          </w:p>
        </w:tc>
        <w:tc>
          <w:tcPr>
            <w:tcW w:w="1441" w:type="pct"/>
            <w:tcBorders>
              <w:top w:val="nil"/>
              <w:left w:val="nil"/>
              <w:bottom w:val="single" w:sz="4" w:space="0" w:color="auto"/>
              <w:right w:val="single" w:sz="4" w:space="0" w:color="auto"/>
            </w:tcBorders>
            <w:vAlign w:val="center"/>
            <w:hideMark/>
          </w:tcPr>
          <w:p w14:paraId="4C6BB43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FD17DE2"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7ADB2E4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19</w:t>
            </w:r>
          </w:p>
        </w:tc>
        <w:tc>
          <w:tcPr>
            <w:tcW w:w="3122" w:type="pct"/>
            <w:tcBorders>
              <w:top w:val="nil"/>
              <w:left w:val="nil"/>
              <w:bottom w:val="single" w:sz="4" w:space="0" w:color="auto"/>
              <w:right w:val="single" w:sz="4" w:space="0" w:color="auto"/>
            </w:tcBorders>
            <w:vAlign w:val="center"/>
            <w:hideMark/>
          </w:tcPr>
          <w:p w14:paraId="458BB94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hợp về Sản phẩm OCOP</w:t>
            </w:r>
          </w:p>
        </w:tc>
        <w:tc>
          <w:tcPr>
            <w:tcW w:w="1441" w:type="pct"/>
            <w:tcBorders>
              <w:top w:val="nil"/>
              <w:left w:val="nil"/>
              <w:bottom w:val="single" w:sz="4" w:space="0" w:color="auto"/>
              <w:right w:val="single" w:sz="4" w:space="0" w:color="auto"/>
            </w:tcBorders>
            <w:vAlign w:val="center"/>
            <w:hideMark/>
          </w:tcPr>
          <w:p w14:paraId="1C50B8E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C8A208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2D7216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20</w:t>
            </w:r>
          </w:p>
        </w:tc>
        <w:tc>
          <w:tcPr>
            <w:tcW w:w="3122" w:type="pct"/>
            <w:tcBorders>
              <w:top w:val="nil"/>
              <w:left w:val="nil"/>
              <w:bottom w:val="single" w:sz="4" w:space="0" w:color="auto"/>
              <w:right w:val="single" w:sz="4" w:space="0" w:color="auto"/>
            </w:tcBorders>
            <w:vAlign w:val="center"/>
            <w:hideMark/>
          </w:tcPr>
          <w:p w14:paraId="1228CE73" w14:textId="77777777" w:rsidR="002A337F" w:rsidRPr="00C134DB" w:rsidRDefault="002A337F" w:rsidP="00E634CB">
            <w:pPr>
              <w:spacing w:before="60" w:after="60" w:line="240" w:lineRule="auto"/>
              <w:rPr>
                <w:rFonts w:asciiTheme="majorHAnsi" w:eastAsia="Times New Roman" w:hAnsiTheme="majorHAnsi" w:cstheme="majorHAnsi"/>
                <w:spacing w:val="-6"/>
                <w:w w:val="80"/>
                <w:kern w:val="0"/>
                <w:szCs w:val="28"/>
                <w:lang w:val="en-US"/>
                <w14:ligatures w14:val="none"/>
              </w:rPr>
            </w:pPr>
            <w:r w:rsidRPr="00C134DB">
              <w:rPr>
                <w:rFonts w:asciiTheme="majorHAnsi" w:eastAsia="Times New Roman" w:hAnsiTheme="majorHAnsi" w:cstheme="majorHAnsi"/>
                <w:spacing w:val="-6"/>
                <w:w w:val="80"/>
                <w:kern w:val="0"/>
                <w:szCs w:val="28"/>
                <w:lang w:val="en-US"/>
                <w14:ligatures w14:val="none"/>
              </w:rPr>
              <w:t>Dữ liệu tổng hợp về Chất lượng, chế biến và phát triển thị trường</w:t>
            </w:r>
          </w:p>
        </w:tc>
        <w:tc>
          <w:tcPr>
            <w:tcW w:w="1441" w:type="pct"/>
            <w:tcBorders>
              <w:top w:val="nil"/>
              <w:left w:val="nil"/>
              <w:bottom w:val="single" w:sz="4" w:space="0" w:color="auto"/>
              <w:right w:val="single" w:sz="4" w:space="0" w:color="auto"/>
            </w:tcBorders>
            <w:vAlign w:val="center"/>
            <w:hideMark/>
          </w:tcPr>
          <w:p w14:paraId="4284D27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F8093FF"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5A0EAEF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21</w:t>
            </w:r>
          </w:p>
        </w:tc>
        <w:tc>
          <w:tcPr>
            <w:tcW w:w="3122" w:type="pct"/>
            <w:tcBorders>
              <w:top w:val="nil"/>
              <w:left w:val="nil"/>
              <w:bottom w:val="single" w:sz="4" w:space="0" w:color="auto"/>
              <w:right w:val="single" w:sz="4" w:space="0" w:color="auto"/>
            </w:tcBorders>
            <w:vAlign w:val="center"/>
            <w:hideMark/>
          </w:tcPr>
          <w:p w14:paraId="005AFDF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Lô rừng, khoảnh, tiểu khu</w:t>
            </w:r>
          </w:p>
        </w:tc>
        <w:tc>
          <w:tcPr>
            <w:tcW w:w="1441" w:type="pct"/>
            <w:tcBorders>
              <w:top w:val="nil"/>
              <w:left w:val="nil"/>
              <w:bottom w:val="single" w:sz="4" w:space="0" w:color="auto"/>
              <w:right w:val="single" w:sz="4" w:space="0" w:color="auto"/>
            </w:tcBorders>
            <w:vAlign w:val="center"/>
            <w:hideMark/>
          </w:tcPr>
          <w:p w14:paraId="3DCEBEF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95C8BF4"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2BA817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22</w:t>
            </w:r>
          </w:p>
        </w:tc>
        <w:tc>
          <w:tcPr>
            <w:tcW w:w="3122" w:type="pct"/>
            <w:tcBorders>
              <w:top w:val="nil"/>
              <w:left w:val="nil"/>
              <w:bottom w:val="single" w:sz="4" w:space="0" w:color="auto"/>
              <w:right w:val="single" w:sz="4" w:space="0" w:color="auto"/>
            </w:tcBorders>
            <w:vAlign w:val="center"/>
            <w:hideMark/>
          </w:tcPr>
          <w:p w14:paraId="0804A3C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Ranh giới rừng</w:t>
            </w:r>
          </w:p>
        </w:tc>
        <w:tc>
          <w:tcPr>
            <w:tcW w:w="1441" w:type="pct"/>
            <w:tcBorders>
              <w:top w:val="nil"/>
              <w:left w:val="nil"/>
              <w:bottom w:val="single" w:sz="4" w:space="0" w:color="auto"/>
              <w:right w:val="single" w:sz="4" w:space="0" w:color="auto"/>
            </w:tcBorders>
            <w:vAlign w:val="center"/>
            <w:hideMark/>
          </w:tcPr>
          <w:p w14:paraId="350C711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43F7730"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E71D36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23</w:t>
            </w:r>
          </w:p>
        </w:tc>
        <w:tc>
          <w:tcPr>
            <w:tcW w:w="3122" w:type="pct"/>
            <w:tcBorders>
              <w:top w:val="nil"/>
              <w:left w:val="nil"/>
              <w:bottom w:val="single" w:sz="4" w:space="0" w:color="auto"/>
              <w:right w:val="single" w:sz="4" w:space="0" w:color="auto"/>
            </w:tcBorders>
            <w:vAlign w:val="center"/>
            <w:hideMark/>
          </w:tcPr>
          <w:p w14:paraId="5FC6EB8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Mốc giới rừng</w:t>
            </w:r>
          </w:p>
        </w:tc>
        <w:tc>
          <w:tcPr>
            <w:tcW w:w="1441" w:type="pct"/>
            <w:tcBorders>
              <w:top w:val="nil"/>
              <w:left w:val="nil"/>
              <w:bottom w:val="single" w:sz="4" w:space="0" w:color="auto"/>
              <w:right w:val="single" w:sz="4" w:space="0" w:color="auto"/>
            </w:tcBorders>
            <w:vAlign w:val="center"/>
            <w:hideMark/>
          </w:tcPr>
          <w:p w14:paraId="6D45A7B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45115563"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1CC3B5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24</w:t>
            </w:r>
          </w:p>
        </w:tc>
        <w:tc>
          <w:tcPr>
            <w:tcW w:w="3122" w:type="pct"/>
            <w:tcBorders>
              <w:top w:val="nil"/>
              <w:left w:val="nil"/>
              <w:bottom w:val="single" w:sz="4" w:space="0" w:color="auto"/>
              <w:right w:val="single" w:sz="4" w:space="0" w:color="auto"/>
            </w:tcBorders>
            <w:vAlign w:val="center"/>
            <w:hideMark/>
          </w:tcPr>
          <w:p w14:paraId="030D365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Điểm cơ sở hạ tầng lâm sinh</w:t>
            </w:r>
          </w:p>
        </w:tc>
        <w:tc>
          <w:tcPr>
            <w:tcW w:w="1441" w:type="pct"/>
            <w:tcBorders>
              <w:top w:val="nil"/>
              <w:left w:val="nil"/>
              <w:bottom w:val="single" w:sz="4" w:space="0" w:color="auto"/>
              <w:right w:val="single" w:sz="4" w:space="0" w:color="auto"/>
            </w:tcBorders>
            <w:vAlign w:val="center"/>
            <w:hideMark/>
          </w:tcPr>
          <w:p w14:paraId="2CEAC19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17569DC"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50582C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25</w:t>
            </w:r>
          </w:p>
        </w:tc>
        <w:tc>
          <w:tcPr>
            <w:tcW w:w="3122" w:type="pct"/>
            <w:tcBorders>
              <w:top w:val="nil"/>
              <w:left w:val="nil"/>
              <w:bottom w:val="single" w:sz="4" w:space="0" w:color="auto"/>
              <w:right w:val="single" w:sz="4" w:space="0" w:color="auto"/>
            </w:tcBorders>
            <w:vAlign w:val="center"/>
            <w:hideMark/>
          </w:tcPr>
          <w:p w14:paraId="7F7778B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Lịch sử lô rừng</w:t>
            </w:r>
          </w:p>
        </w:tc>
        <w:tc>
          <w:tcPr>
            <w:tcW w:w="1441" w:type="pct"/>
            <w:tcBorders>
              <w:top w:val="nil"/>
              <w:left w:val="nil"/>
              <w:bottom w:val="single" w:sz="4" w:space="0" w:color="auto"/>
              <w:right w:val="single" w:sz="4" w:space="0" w:color="auto"/>
            </w:tcBorders>
            <w:vAlign w:val="center"/>
            <w:hideMark/>
          </w:tcPr>
          <w:p w14:paraId="255DFB1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8E2FE6C"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06AD69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26</w:t>
            </w:r>
          </w:p>
        </w:tc>
        <w:tc>
          <w:tcPr>
            <w:tcW w:w="3122" w:type="pct"/>
            <w:tcBorders>
              <w:top w:val="nil"/>
              <w:left w:val="nil"/>
              <w:bottom w:val="single" w:sz="4" w:space="0" w:color="auto"/>
              <w:right w:val="single" w:sz="4" w:space="0" w:color="auto"/>
            </w:tcBorders>
            <w:vAlign w:val="center"/>
            <w:hideMark/>
          </w:tcPr>
          <w:p w14:paraId="0DB83FF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diễn biến rừng</w:t>
            </w:r>
          </w:p>
        </w:tc>
        <w:tc>
          <w:tcPr>
            <w:tcW w:w="1441" w:type="pct"/>
            <w:tcBorders>
              <w:top w:val="nil"/>
              <w:left w:val="nil"/>
              <w:bottom w:val="single" w:sz="4" w:space="0" w:color="auto"/>
              <w:right w:val="single" w:sz="4" w:space="0" w:color="auto"/>
            </w:tcBorders>
            <w:vAlign w:val="center"/>
            <w:hideMark/>
          </w:tcPr>
          <w:p w14:paraId="707BCFE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B642098"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7474FA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27</w:t>
            </w:r>
          </w:p>
        </w:tc>
        <w:tc>
          <w:tcPr>
            <w:tcW w:w="3122" w:type="pct"/>
            <w:tcBorders>
              <w:top w:val="nil"/>
              <w:left w:val="nil"/>
              <w:bottom w:val="single" w:sz="4" w:space="0" w:color="auto"/>
              <w:right w:val="single" w:sz="4" w:space="0" w:color="auto"/>
            </w:tcBorders>
            <w:vAlign w:val="center"/>
            <w:hideMark/>
          </w:tcPr>
          <w:p w14:paraId="25C85C8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xử lý vi phạm</w:t>
            </w:r>
          </w:p>
        </w:tc>
        <w:tc>
          <w:tcPr>
            <w:tcW w:w="1441" w:type="pct"/>
            <w:tcBorders>
              <w:top w:val="nil"/>
              <w:left w:val="nil"/>
              <w:bottom w:val="single" w:sz="4" w:space="0" w:color="auto"/>
              <w:right w:val="single" w:sz="4" w:space="0" w:color="auto"/>
            </w:tcBorders>
            <w:vAlign w:val="center"/>
            <w:hideMark/>
          </w:tcPr>
          <w:p w14:paraId="1292F8E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12DEE5A"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B433D2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28</w:t>
            </w:r>
          </w:p>
        </w:tc>
        <w:tc>
          <w:tcPr>
            <w:tcW w:w="3122" w:type="pct"/>
            <w:tcBorders>
              <w:top w:val="nil"/>
              <w:left w:val="nil"/>
              <w:bottom w:val="single" w:sz="4" w:space="0" w:color="auto"/>
              <w:right w:val="single" w:sz="4" w:space="0" w:color="auto"/>
            </w:tcBorders>
            <w:vAlign w:val="center"/>
            <w:hideMark/>
          </w:tcPr>
          <w:p w14:paraId="1D8E34D9" w14:textId="77777777" w:rsidR="002A337F" w:rsidRPr="00E634CB" w:rsidRDefault="002A337F" w:rsidP="00E634CB">
            <w:pPr>
              <w:spacing w:before="60" w:after="60" w:line="240" w:lineRule="auto"/>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i/>
                <w:iCs/>
                <w:w w:val="80"/>
                <w:kern w:val="0"/>
                <w:szCs w:val="28"/>
                <w:lang w:val="en-US"/>
                <w14:ligatures w14:val="none"/>
              </w:rPr>
              <w:t>Dữ liệu về vi phạm lâm nghiệp</w:t>
            </w:r>
          </w:p>
        </w:tc>
        <w:tc>
          <w:tcPr>
            <w:tcW w:w="1441" w:type="pct"/>
            <w:tcBorders>
              <w:top w:val="nil"/>
              <w:left w:val="nil"/>
              <w:bottom w:val="single" w:sz="4" w:space="0" w:color="auto"/>
              <w:right w:val="single" w:sz="4" w:space="0" w:color="auto"/>
            </w:tcBorders>
            <w:vAlign w:val="center"/>
            <w:hideMark/>
          </w:tcPr>
          <w:p w14:paraId="738E325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6D904B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A1DB5C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29</w:t>
            </w:r>
          </w:p>
        </w:tc>
        <w:tc>
          <w:tcPr>
            <w:tcW w:w="3122" w:type="pct"/>
            <w:tcBorders>
              <w:top w:val="nil"/>
              <w:left w:val="nil"/>
              <w:bottom w:val="single" w:sz="4" w:space="0" w:color="auto"/>
              <w:right w:val="single" w:sz="4" w:space="0" w:color="auto"/>
            </w:tcBorders>
            <w:vAlign w:val="center"/>
            <w:hideMark/>
          </w:tcPr>
          <w:p w14:paraId="70D29CC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Giống, loài vật nuôi</w:t>
            </w:r>
          </w:p>
        </w:tc>
        <w:tc>
          <w:tcPr>
            <w:tcW w:w="1441" w:type="pct"/>
            <w:tcBorders>
              <w:top w:val="nil"/>
              <w:left w:val="nil"/>
              <w:bottom w:val="single" w:sz="4" w:space="0" w:color="auto"/>
              <w:right w:val="single" w:sz="4" w:space="0" w:color="auto"/>
            </w:tcBorders>
            <w:vAlign w:val="center"/>
            <w:hideMark/>
          </w:tcPr>
          <w:p w14:paraId="5AD48AA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A069A43"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E96893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30</w:t>
            </w:r>
          </w:p>
        </w:tc>
        <w:tc>
          <w:tcPr>
            <w:tcW w:w="3122" w:type="pct"/>
            <w:tcBorders>
              <w:top w:val="nil"/>
              <w:left w:val="nil"/>
              <w:bottom w:val="single" w:sz="4" w:space="0" w:color="auto"/>
              <w:right w:val="single" w:sz="4" w:space="0" w:color="auto"/>
            </w:tcBorders>
            <w:vAlign w:val="center"/>
            <w:hideMark/>
          </w:tcPr>
          <w:p w14:paraId="201BE22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đặc điểm di truyền</w:t>
            </w:r>
          </w:p>
        </w:tc>
        <w:tc>
          <w:tcPr>
            <w:tcW w:w="1441" w:type="pct"/>
            <w:tcBorders>
              <w:top w:val="nil"/>
              <w:left w:val="nil"/>
              <w:bottom w:val="single" w:sz="4" w:space="0" w:color="auto"/>
              <w:right w:val="single" w:sz="4" w:space="0" w:color="auto"/>
            </w:tcBorders>
            <w:vAlign w:val="center"/>
            <w:hideMark/>
          </w:tcPr>
          <w:p w14:paraId="68C072F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6179667"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A58C8D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31</w:t>
            </w:r>
          </w:p>
        </w:tc>
        <w:tc>
          <w:tcPr>
            <w:tcW w:w="3122" w:type="pct"/>
            <w:tcBorders>
              <w:top w:val="nil"/>
              <w:left w:val="nil"/>
              <w:bottom w:val="single" w:sz="4" w:space="0" w:color="auto"/>
              <w:right w:val="single" w:sz="4" w:space="0" w:color="auto"/>
            </w:tcBorders>
            <w:vAlign w:val="center"/>
            <w:hideMark/>
          </w:tcPr>
          <w:p w14:paraId="2B1DCB6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chỉ số sinh trưởng</w:t>
            </w:r>
          </w:p>
        </w:tc>
        <w:tc>
          <w:tcPr>
            <w:tcW w:w="1441" w:type="pct"/>
            <w:tcBorders>
              <w:top w:val="nil"/>
              <w:left w:val="nil"/>
              <w:bottom w:val="single" w:sz="4" w:space="0" w:color="auto"/>
              <w:right w:val="single" w:sz="4" w:space="0" w:color="auto"/>
            </w:tcBorders>
            <w:vAlign w:val="center"/>
            <w:hideMark/>
          </w:tcPr>
          <w:p w14:paraId="31110C7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6FB235C2"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1F1EC9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32</w:t>
            </w:r>
          </w:p>
        </w:tc>
        <w:tc>
          <w:tcPr>
            <w:tcW w:w="3122" w:type="pct"/>
            <w:tcBorders>
              <w:top w:val="nil"/>
              <w:left w:val="nil"/>
              <w:bottom w:val="single" w:sz="4" w:space="0" w:color="auto"/>
              <w:right w:val="single" w:sz="4" w:space="0" w:color="auto"/>
            </w:tcBorders>
            <w:vAlign w:val="center"/>
            <w:hideMark/>
          </w:tcPr>
          <w:p w14:paraId="390D805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năng xuất sản phẩm</w:t>
            </w:r>
          </w:p>
        </w:tc>
        <w:tc>
          <w:tcPr>
            <w:tcW w:w="1441" w:type="pct"/>
            <w:tcBorders>
              <w:top w:val="nil"/>
              <w:left w:val="nil"/>
              <w:bottom w:val="single" w:sz="4" w:space="0" w:color="auto"/>
              <w:right w:val="single" w:sz="4" w:space="0" w:color="auto"/>
            </w:tcBorders>
            <w:vAlign w:val="center"/>
            <w:hideMark/>
          </w:tcPr>
          <w:p w14:paraId="5600971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2FEB7DA"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2C547D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33</w:t>
            </w:r>
          </w:p>
        </w:tc>
        <w:tc>
          <w:tcPr>
            <w:tcW w:w="3122" w:type="pct"/>
            <w:tcBorders>
              <w:top w:val="nil"/>
              <w:left w:val="nil"/>
              <w:bottom w:val="single" w:sz="4" w:space="0" w:color="auto"/>
              <w:right w:val="single" w:sz="4" w:space="0" w:color="auto"/>
            </w:tcBorders>
            <w:vAlign w:val="center"/>
            <w:hideMark/>
          </w:tcPr>
          <w:p w14:paraId="0561E06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sản xuất giống vật nuôi</w:t>
            </w:r>
          </w:p>
        </w:tc>
        <w:tc>
          <w:tcPr>
            <w:tcW w:w="1441" w:type="pct"/>
            <w:tcBorders>
              <w:top w:val="nil"/>
              <w:left w:val="nil"/>
              <w:bottom w:val="single" w:sz="4" w:space="0" w:color="auto"/>
              <w:right w:val="single" w:sz="4" w:space="0" w:color="auto"/>
            </w:tcBorders>
            <w:vAlign w:val="center"/>
            <w:hideMark/>
          </w:tcPr>
          <w:p w14:paraId="16EA3BA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55DA2DA"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70E005A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34</w:t>
            </w:r>
          </w:p>
        </w:tc>
        <w:tc>
          <w:tcPr>
            <w:tcW w:w="3122" w:type="pct"/>
            <w:tcBorders>
              <w:top w:val="nil"/>
              <w:left w:val="nil"/>
              <w:bottom w:val="single" w:sz="4" w:space="0" w:color="auto"/>
              <w:right w:val="single" w:sz="4" w:space="0" w:color="auto"/>
            </w:tcBorders>
            <w:vAlign w:val="center"/>
            <w:hideMark/>
          </w:tcPr>
          <w:p w14:paraId="5D45C13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giấy phép</w:t>
            </w:r>
          </w:p>
        </w:tc>
        <w:tc>
          <w:tcPr>
            <w:tcW w:w="1441" w:type="pct"/>
            <w:tcBorders>
              <w:top w:val="nil"/>
              <w:left w:val="nil"/>
              <w:bottom w:val="single" w:sz="4" w:space="0" w:color="auto"/>
              <w:right w:val="single" w:sz="4" w:space="0" w:color="auto"/>
            </w:tcBorders>
            <w:vAlign w:val="center"/>
            <w:hideMark/>
          </w:tcPr>
          <w:p w14:paraId="58133ED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66174B2C"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43D779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35</w:t>
            </w:r>
          </w:p>
        </w:tc>
        <w:tc>
          <w:tcPr>
            <w:tcW w:w="3122" w:type="pct"/>
            <w:tcBorders>
              <w:top w:val="nil"/>
              <w:left w:val="nil"/>
              <w:bottom w:val="single" w:sz="4" w:space="0" w:color="auto"/>
              <w:right w:val="single" w:sz="4" w:space="0" w:color="auto"/>
            </w:tcBorders>
            <w:vAlign w:val="center"/>
            <w:hideMark/>
          </w:tcPr>
          <w:p w14:paraId="6522839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gen giống vật nuôi</w:t>
            </w:r>
          </w:p>
        </w:tc>
        <w:tc>
          <w:tcPr>
            <w:tcW w:w="1441" w:type="pct"/>
            <w:tcBorders>
              <w:top w:val="nil"/>
              <w:left w:val="nil"/>
              <w:bottom w:val="single" w:sz="4" w:space="0" w:color="auto"/>
              <w:right w:val="single" w:sz="4" w:space="0" w:color="auto"/>
            </w:tcBorders>
            <w:vAlign w:val="center"/>
            <w:hideMark/>
          </w:tcPr>
          <w:p w14:paraId="781F5BF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63435F47"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6ABC55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36</w:t>
            </w:r>
          </w:p>
        </w:tc>
        <w:tc>
          <w:tcPr>
            <w:tcW w:w="3122" w:type="pct"/>
            <w:tcBorders>
              <w:top w:val="nil"/>
              <w:left w:val="nil"/>
              <w:bottom w:val="single" w:sz="4" w:space="0" w:color="auto"/>
              <w:right w:val="single" w:sz="4" w:space="0" w:color="auto"/>
            </w:tcBorders>
            <w:vAlign w:val="center"/>
            <w:hideMark/>
          </w:tcPr>
          <w:p w14:paraId="26BEFCE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thức ăn chăn nuôi</w:t>
            </w:r>
          </w:p>
        </w:tc>
        <w:tc>
          <w:tcPr>
            <w:tcW w:w="1441" w:type="pct"/>
            <w:tcBorders>
              <w:top w:val="nil"/>
              <w:left w:val="nil"/>
              <w:bottom w:val="single" w:sz="4" w:space="0" w:color="auto"/>
              <w:right w:val="single" w:sz="4" w:space="0" w:color="auto"/>
            </w:tcBorders>
            <w:vAlign w:val="center"/>
            <w:hideMark/>
          </w:tcPr>
          <w:p w14:paraId="07F87F9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CDDE0A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2AAB131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37</w:t>
            </w:r>
          </w:p>
        </w:tc>
        <w:tc>
          <w:tcPr>
            <w:tcW w:w="3122" w:type="pct"/>
            <w:tcBorders>
              <w:top w:val="nil"/>
              <w:left w:val="nil"/>
              <w:bottom w:val="single" w:sz="4" w:space="0" w:color="auto"/>
              <w:right w:val="single" w:sz="4" w:space="0" w:color="auto"/>
            </w:tcBorders>
            <w:vAlign w:val="center"/>
            <w:hideMark/>
          </w:tcPr>
          <w:p w14:paraId="000738B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môi trường chăn nuôi</w:t>
            </w:r>
          </w:p>
        </w:tc>
        <w:tc>
          <w:tcPr>
            <w:tcW w:w="1441" w:type="pct"/>
            <w:tcBorders>
              <w:top w:val="nil"/>
              <w:left w:val="nil"/>
              <w:bottom w:val="single" w:sz="4" w:space="0" w:color="auto"/>
              <w:right w:val="single" w:sz="4" w:space="0" w:color="auto"/>
            </w:tcBorders>
            <w:vAlign w:val="center"/>
            <w:hideMark/>
          </w:tcPr>
          <w:p w14:paraId="3017672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B7A68AE"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700035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38</w:t>
            </w:r>
          </w:p>
        </w:tc>
        <w:tc>
          <w:tcPr>
            <w:tcW w:w="3122" w:type="pct"/>
            <w:tcBorders>
              <w:top w:val="nil"/>
              <w:left w:val="nil"/>
              <w:bottom w:val="single" w:sz="4" w:space="0" w:color="auto"/>
              <w:right w:val="single" w:sz="4" w:space="0" w:color="auto"/>
            </w:tcBorders>
            <w:vAlign w:val="center"/>
            <w:hideMark/>
          </w:tcPr>
          <w:p w14:paraId="168DF66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quan trắc, cảnh báo và giám sát môi trường lĩnh vực chăn nuôi</w:t>
            </w:r>
          </w:p>
        </w:tc>
        <w:tc>
          <w:tcPr>
            <w:tcW w:w="1441" w:type="pct"/>
            <w:tcBorders>
              <w:top w:val="nil"/>
              <w:left w:val="nil"/>
              <w:bottom w:val="single" w:sz="4" w:space="0" w:color="auto"/>
              <w:right w:val="single" w:sz="4" w:space="0" w:color="auto"/>
            </w:tcBorders>
            <w:vAlign w:val="center"/>
            <w:hideMark/>
          </w:tcPr>
          <w:p w14:paraId="5F33A62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41E67BD0"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20EC9B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39</w:t>
            </w:r>
          </w:p>
        </w:tc>
        <w:tc>
          <w:tcPr>
            <w:tcW w:w="3122" w:type="pct"/>
            <w:tcBorders>
              <w:top w:val="nil"/>
              <w:left w:val="nil"/>
              <w:bottom w:val="single" w:sz="4" w:space="0" w:color="auto"/>
              <w:right w:val="single" w:sz="4" w:space="0" w:color="auto"/>
            </w:tcBorders>
            <w:vAlign w:val="center"/>
            <w:hideMark/>
          </w:tcPr>
          <w:p w14:paraId="0C5DE1B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cơ sở chăn nuôi và chế biến sản phẩm chăn nuôi</w:t>
            </w:r>
          </w:p>
        </w:tc>
        <w:tc>
          <w:tcPr>
            <w:tcW w:w="1441" w:type="pct"/>
            <w:tcBorders>
              <w:top w:val="nil"/>
              <w:left w:val="nil"/>
              <w:bottom w:val="single" w:sz="4" w:space="0" w:color="auto"/>
              <w:right w:val="single" w:sz="4" w:space="0" w:color="auto"/>
            </w:tcBorders>
            <w:vAlign w:val="center"/>
            <w:hideMark/>
          </w:tcPr>
          <w:p w14:paraId="08A876E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74171D9"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228A77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40</w:t>
            </w:r>
          </w:p>
        </w:tc>
        <w:tc>
          <w:tcPr>
            <w:tcW w:w="3122" w:type="pct"/>
            <w:tcBorders>
              <w:top w:val="nil"/>
              <w:left w:val="nil"/>
              <w:bottom w:val="single" w:sz="4" w:space="0" w:color="auto"/>
              <w:right w:val="single" w:sz="4" w:space="0" w:color="auto"/>
            </w:tcBorders>
            <w:vAlign w:val="center"/>
            <w:hideMark/>
          </w:tcPr>
          <w:p w14:paraId="2CAD6F6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thị trường sản phẩm chăn nuôi</w:t>
            </w:r>
          </w:p>
        </w:tc>
        <w:tc>
          <w:tcPr>
            <w:tcW w:w="1441" w:type="pct"/>
            <w:tcBorders>
              <w:top w:val="nil"/>
              <w:left w:val="nil"/>
              <w:bottom w:val="single" w:sz="4" w:space="0" w:color="auto"/>
              <w:right w:val="single" w:sz="4" w:space="0" w:color="auto"/>
            </w:tcBorders>
            <w:vAlign w:val="center"/>
            <w:hideMark/>
          </w:tcPr>
          <w:p w14:paraId="1498715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B636007"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4B957B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41</w:t>
            </w:r>
          </w:p>
        </w:tc>
        <w:tc>
          <w:tcPr>
            <w:tcW w:w="3122" w:type="pct"/>
            <w:tcBorders>
              <w:top w:val="nil"/>
              <w:left w:val="nil"/>
              <w:bottom w:val="single" w:sz="4" w:space="0" w:color="auto"/>
              <w:right w:val="single" w:sz="4" w:space="0" w:color="auto"/>
            </w:tcBorders>
            <w:vAlign w:val="center"/>
            <w:hideMark/>
          </w:tcPr>
          <w:p w14:paraId="3567D98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công trình thủy lợi</w:t>
            </w:r>
          </w:p>
        </w:tc>
        <w:tc>
          <w:tcPr>
            <w:tcW w:w="1441" w:type="pct"/>
            <w:tcBorders>
              <w:top w:val="nil"/>
              <w:left w:val="nil"/>
              <w:bottom w:val="single" w:sz="4" w:space="0" w:color="auto"/>
              <w:right w:val="single" w:sz="4" w:space="0" w:color="auto"/>
            </w:tcBorders>
            <w:vAlign w:val="center"/>
            <w:hideMark/>
          </w:tcPr>
          <w:p w14:paraId="6C120C0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FB4C91E"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7E67A21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42</w:t>
            </w:r>
          </w:p>
        </w:tc>
        <w:tc>
          <w:tcPr>
            <w:tcW w:w="3122" w:type="pct"/>
            <w:tcBorders>
              <w:top w:val="nil"/>
              <w:left w:val="nil"/>
              <w:bottom w:val="single" w:sz="4" w:space="0" w:color="auto"/>
              <w:right w:val="single" w:sz="4" w:space="0" w:color="auto"/>
            </w:tcBorders>
            <w:vAlign w:val="center"/>
            <w:hideMark/>
          </w:tcPr>
          <w:p w14:paraId="68C32DD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hồ chứa</w:t>
            </w:r>
          </w:p>
        </w:tc>
        <w:tc>
          <w:tcPr>
            <w:tcW w:w="1441" w:type="pct"/>
            <w:tcBorders>
              <w:top w:val="nil"/>
              <w:left w:val="nil"/>
              <w:bottom w:val="single" w:sz="4" w:space="0" w:color="auto"/>
              <w:right w:val="single" w:sz="4" w:space="0" w:color="auto"/>
            </w:tcBorders>
            <w:vAlign w:val="center"/>
            <w:hideMark/>
          </w:tcPr>
          <w:p w14:paraId="22C376E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48D5488D"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59457E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43</w:t>
            </w:r>
          </w:p>
        </w:tc>
        <w:tc>
          <w:tcPr>
            <w:tcW w:w="3122" w:type="pct"/>
            <w:tcBorders>
              <w:top w:val="nil"/>
              <w:left w:val="nil"/>
              <w:bottom w:val="single" w:sz="4" w:space="0" w:color="auto"/>
              <w:right w:val="single" w:sz="4" w:space="0" w:color="auto"/>
            </w:tcBorders>
            <w:vAlign w:val="center"/>
            <w:hideMark/>
          </w:tcPr>
          <w:p w14:paraId="76FCB76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dự án đầu tư thủy lợi</w:t>
            </w:r>
          </w:p>
        </w:tc>
        <w:tc>
          <w:tcPr>
            <w:tcW w:w="1441" w:type="pct"/>
            <w:tcBorders>
              <w:top w:val="nil"/>
              <w:left w:val="nil"/>
              <w:bottom w:val="single" w:sz="4" w:space="0" w:color="auto"/>
              <w:right w:val="single" w:sz="4" w:space="0" w:color="auto"/>
            </w:tcBorders>
            <w:vAlign w:val="center"/>
            <w:hideMark/>
          </w:tcPr>
          <w:p w14:paraId="58156BC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3635847"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94D221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44</w:t>
            </w:r>
          </w:p>
        </w:tc>
        <w:tc>
          <w:tcPr>
            <w:tcW w:w="3122" w:type="pct"/>
            <w:tcBorders>
              <w:top w:val="nil"/>
              <w:left w:val="nil"/>
              <w:bottom w:val="single" w:sz="4" w:space="0" w:color="auto"/>
              <w:right w:val="single" w:sz="4" w:space="0" w:color="auto"/>
            </w:tcBorders>
            <w:vAlign w:val="center"/>
            <w:hideMark/>
          </w:tcPr>
          <w:p w14:paraId="5F21902A" w14:textId="77777777" w:rsidR="002A337F" w:rsidRPr="00E634CB" w:rsidRDefault="002A337F" w:rsidP="00E634CB">
            <w:pPr>
              <w:spacing w:before="60" w:after="60" w:line="240" w:lineRule="auto"/>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i/>
                <w:iCs/>
                <w:w w:val="80"/>
                <w:kern w:val="0"/>
                <w:szCs w:val="28"/>
                <w:lang w:val="en-US"/>
                <w14:ligatures w14:val="none"/>
              </w:rPr>
              <w:t>Dữ liệu về quy hoạch và kế hoạch thủy lợi</w:t>
            </w:r>
          </w:p>
        </w:tc>
        <w:tc>
          <w:tcPr>
            <w:tcW w:w="1441" w:type="pct"/>
            <w:tcBorders>
              <w:top w:val="nil"/>
              <w:left w:val="nil"/>
              <w:bottom w:val="single" w:sz="4" w:space="0" w:color="auto"/>
              <w:right w:val="single" w:sz="4" w:space="0" w:color="auto"/>
            </w:tcBorders>
            <w:vAlign w:val="center"/>
            <w:hideMark/>
          </w:tcPr>
          <w:p w14:paraId="25A483D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34A35B8"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53E6EF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45</w:t>
            </w:r>
          </w:p>
        </w:tc>
        <w:tc>
          <w:tcPr>
            <w:tcW w:w="3122" w:type="pct"/>
            <w:tcBorders>
              <w:top w:val="nil"/>
              <w:left w:val="nil"/>
              <w:bottom w:val="single" w:sz="4" w:space="0" w:color="auto"/>
              <w:right w:val="single" w:sz="4" w:space="0" w:color="auto"/>
            </w:tcBorders>
            <w:vAlign w:val="center"/>
            <w:hideMark/>
          </w:tcPr>
          <w:p w14:paraId="4733C50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vận hành và tưới tiêu</w:t>
            </w:r>
          </w:p>
        </w:tc>
        <w:tc>
          <w:tcPr>
            <w:tcW w:w="1441" w:type="pct"/>
            <w:tcBorders>
              <w:top w:val="nil"/>
              <w:left w:val="nil"/>
              <w:bottom w:val="single" w:sz="4" w:space="0" w:color="auto"/>
              <w:right w:val="single" w:sz="4" w:space="0" w:color="auto"/>
            </w:tcBorders>
            <w:vAlign w:val="center"/>
            <w:hideMark/>
          </w:tcPr>
          <w:p w14:paraId="281AB2C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8EC9369"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70FBA61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46</w:t>
            </w:r>
          </w:p>
        </w:tc>
        <w:tc>
          <w:tcPr>
            <w:tcW w:w="3122" w:type="pct"/>
            <w:tcBorders>
              <w:top w:val="nil"/>
              <w:left w:val="nil"/>
              <w:bottom w:val="single" w:sz="4" w:space="0" w:color="auto"/>
              <w:right w:val="single" w:sz="4" w:space="0" w:color="auto"/>
            </w:tcBorders>
            <w:vAlign w:val="center"/>
            <w:hideMark/>
          </w:tcPr>
          <w:p w14:paraId="0120915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diện tích tưới</w:t>
            </w:r>
          </w:p>
        </w:tc>
        <w:tc>
          <w:tcPr>
            <w:tcW w:w="1441" w:type="pct"/>
            <w:tcBorders>
              <w:top w:val="nil"/>
              <w:left w:val="nil"/>
              <w:bottom w:val="single" w:sz="4" w:space="0" w:color="auto"/>
              <w:right w:val="single" w:sz="4" w:space="0" w:color="auto"/>
            </w:tcBorders>
            <w:vAlign w:val="center"/>
            <w:hideMark/>
          </w:tcPr>
          <w:p w14:paraId="5973576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4B816675"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6E000A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47</w:t>
            </w:r>
          </w:p>
        </w:tc>
        <w:tc>
          <w:tcPr>
            <w:tcW w:w="3122" w:type="pct"/>
            <w:tcBorders>
              <w:top w:val="nil"/>
              <w:left w:val="nil"/>
              <w:bottom w:val="single" w:sz="4" w:space="0" w:color="auto"/>
              <w:right w:val="single" w:sz="4" w:space="0" w:color="auto"/>
            </w:tcBorders>
            <w:vAlign w:val="center"/>
            <w:hideMark/>
          </w:tcPr>
          <w:p w14:paraId="3A85FAE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an toàn đập, hồ chứa</w:t>
            </w:r>
          </w:p>
        </w:tc>
        <w:tc>
          <w:tcPr>
            <w:tcW w:w="1441" w:type="pct"/>
            <w:tcBorders>
              <w:top w:val="nil"/>
              <w:left w:val="nil"/>
              <w:bottom w:val="single" w:sz="4" w:space="0" w:color="auto"/>
              <w:right w:val="single" w:sz="4" w:space="0" w:color="auto"/>
            </w:tcBorders>
            <w:vAlign w:val="center"/>
            <w:hideMark/>
          </w:tcPr>
          <w:p w14:paraId="40F67F6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161CB50"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E44758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48</w:t>
            </w:r>
          </w:p>
        </w:tc>
        <w:tc>
          <w:tcPr>
            <w:tcW w:w="3122" w:type="pct"/>
            <w:tcBorders>
              <w:top w:val="nil"/>
              <w:left w:val="nil"/>
              <w:bottom w:val="single" w:sz="4" w:space="0" w:color="auto"/>
              <w:right w:val="single" w:sz="4" w:space="0" w:color="auto"/>
            </w:tcBorders>
            <w:vAlign w:val="center"/>
            <w:hideMark/>
          </w:tcPr>
          <w:p w14:paraId="635D08B7" w14:textId="77777777" w:rsidR="002A337F" w:rsidRPr="00E634CB" w:rsidRDefault="002A337F" w:rsidP="00E634CB">
            <w:pPr>
              <w:spacing w:before="60" w:after="60" w:line="240" w:lineRule="auto"/>
              <w:rPr>
                <w:rFonts w:asciiTheme="majorHAnsi" w:eastAsia="Times New Roman" w:hAnsiTheme="majorHAnsi" w:cstheme="majorHAnsi"/>
                <w:b/>
                <w:bCs/>
                <w:i/>
                <w:iCs/>
                <w:w w:val="80"/>
                <w:kern w:val="0"/>
                <w:szCs w:val="28"/>
                <w:lang w:val="en-US"/>
                <w14:ligatures w14:val="none"/>
              </w:rPr>
            </w:pPr>
            <w:r w:rsidRPr="00E634CB">
              <w:rPr>
                <w:rFonts w:asciiTheme="majorHAnsi" w:eastAsia="Times New Roman" w:hAnsiTheme="majorHAnsi" w:cstheme="majorHAnsi"/>
                <w:b/>
                <w:bCs/>
                <w:i/>
                <w:iCs/>
                <w:w w:val="80"/>
                <w:kern w:val="0"/>
                <w:szCs w:val="28"/>
                <w:lang w:val="en-US"/>
                <w14:ligatures w14:val="none"/>
              </w:rPr>
              <w:t>Dữ liệu về chất lượng nước</w:t>
            </w:r>
          </w:p>
        </w:tc>
        <w:tc>
          <w:tcPr>
            <w:tcW w:w="1441" w:type="pct"/>
            <w:tcBorders>
              <w:top w:val="nil"/>
              <w:left w:val="nil"/>
              <w:bottom w:val="single" w:sz="4" w:space="0" w:color="auto"/>
              <w:right w:val="single" w:sz="4" w:space="0" w:color="auto"/>
            </w:tcBorders>
            <w:vAlign w:val="center"/>
            <w:hideMark/>
          </w:tcPr>
          <w:p w14:paraId="0324446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1E324D4"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FC17B0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49</w:t>
            </w:r>
          </w:p>
        </w:tc>
        <w:tc>
          <w:tcPr>
            <w:tcW w:w="3122" w:type="pct"/>
            <w:tcBorders>
              <w:top w:val="nil"/>
              <w:left w:val="nil"/>
              <w:bottom w:val="single" w:sz="4" w:space="0" w:color="auto"/>
              <w:right w:val="single" w:sz="4" w:space="0" w:color="auto"/>
            </w:tcBorders>
            <w:vAlign w:val="center"/>
            <w:hideMark/>
          </w:tcPr>
          <w:p w14:paraId="7C98B60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Nguồn thải</w:t>
            </w:r>
          </w:p>
        </w:tc>
        <w:tc>
          <w:tcPr>
            <w:tcW w:w="1441" w:type="pct"/>
            <w:tcBorders>
              <w:top w:val="nil"/>
              <w:left w:val="nil"/>
              <w:bottom w:val="single" w:sz="4" w:space="0" w:color="auto"/>
              <w:right w:val="single" w:sz="4" w:space="0" w:color="auto"/>
            </w:tcBorders>
            <w:vAlign w:val="center"/>
            <w:hideMark/>
          </w:tcPr>
          <w:p w14:paraId="098BC3C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21B89E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208A9F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50</w:t>
            </w:r>
          </w:p>
        </w:tc>
        <w:tc>
          <w:tcPr>
            <w:tcW w:w="3122" w:type="pct"/>
            <w:tcBorders>
              <w:top w:val="nil"/>
              <w:left w:val="nil"/>
              <w:bottom w:val="single" w:sz="4" w:space="0" w:color="auto"/>
              <w:right w:val="single" w:sz="4" w:space="0" w:color="auto"/>
            </w:tcBorders>
            <w:vAlign w:val="center"/>
            <w:hideMark/>
          </w:tcPr>
          <w:p w14:paraId="716C3C9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làng nghề</w:t>
            </w:r>
          </w:p>
        </w:tc>
        <w:tc>
          <w:tcPr>
            <w:tcW w:w="1441" w:type="pct"/>
            <w:tcBorders>
              <w:top w:val="nil"/>
              <w:left w:val="nil"/>
              <w:bottom w:val="single" w:sz="4" w:space="0" w:color="auto"/>
              <w:right w:val="single" w:sz="4" w:space="0" w:color="auto"/>
            </w:tcBorders>
            <w:vAlign w:val="center"/>
            <w:hideMark/>
          </w:tcPr>
          <w:p w14:paraId="605E70D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D50BB43"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586135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51</w:t>
            </w:r>
          </w:p>
        </w:tc>
        <w:tc>
          <w:tcPr>
            <w:tcW w:w="3122" w:type="pct"/>
            <w:tcBorders>
              <w:top w:val="nil"/>
              <w:left w:val="nil"/>
              <w:bottom w:val="single" w:sz="4" w:space="0" w:color="auto"/>
              <w:right w:val="single" w:sz="4" w:space="0" w:color="auto"/>
            </w:tcBorders>
            <w:vAlign w:val="center"/>
            <w:hideMark/>
          </w:tcPr>
          <w:p w14:paraId="53A017A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cơ sở sản xuất kinh doanh dịch vụ</w:t>
            </w:r>
          </w:p>
        </w:tc>
        <w:tc>
          <w:tcPr>
            <w:tcW w:w="1441" w:type="pct"/>
            <w:tcBorders>
              <w:top w:val="nil"/>
              <w:left w:val="nil"/>
              <w:bottom w:val="single" w:sz="4" w:space="0" w:color="auto"/>
              <w:right w:val="single" w:sz="4" w:space="0" w:color="auto"/>
            </w:tcBorders>
            <w:vAlign w:val="center"/>
            <w:hideMark/>
          </w:tcPr>
          <w:p w14:paraId="3FB8BDA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58D67CD8"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D2CBC0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52</w:t>
            </w:r>
          </w:p>
        </w:tc>
        <w:tc>
          <w:tcPr>
            <w:tcW w:w="3122" w:type="pct"/>
            <w:tcBorders>
              <w:top w:val="nil"/>
              <w:left w:val="nil"/>
              <w:bottom w:val="single" w:sz="4" w:space="0" w:color="auto"/>
              <w:right w:val="single" w:sz="4" w:space="0" w:color="auto"/>
            </w:tcBorders>
            <w:vAlign w:val="center"/>
            <w:hideMark/>
          </w:tcPr>
          <w:p w14:paraId="0836255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hỗ trợ thẩm định Báo cáo đánh giá tác động môi trường (ĐTM)</w:t>
            </w:r>
          </w:p>
        </w:tc>
        <w:tc>
          <w:tcPr>
            <w:tcW w:w="1441" w:type="pct"/>
            <w:tcBorders>
              <w:top w:val="nil"/>
              <w:left w:val="nil"/>
              <w:bottom w:val="single" w:sz="4" w:space="0" w:color="auto"/>
              <w:right w:val="single" w:sz="4" w:space="0" w:color="auto"/>
            </w:tcBorders>
            <w:vAlign w:val="center"/>
            <w:hideMark/>
          </w:tcPr>
          <w:p w14:paraId="204381C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1EDCF8F1"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780443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53</w:t>
            </w:r>
          </w:p>
        </w:tc>
        <w:tc>
          <w:tcPr>
            <w:tcW w:w="3122" w:type="pct"/>
            <w:tcBorders>
              <w:top w:val="nil"/>
              <w:left w:val="nil"/>
              <w:bottom w:val="single" w:sz="4" w:space="0" w:color="auto"/>
              <w:right w:val="single" w:sz="4" w:space="0" w:color="auto"/>
            </w:tcBorders>
            <w:vAlign w:val="center"/>
            <w:hideMark/>
          </w:tcPr>
          <w:p w14:paraId="4EC67C8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Chất lượng môi trường</w:t>
            </w:r>
          </w:p>
        </w:tc>
        <w:tc>
          <w:tcPr>
            <w:tcW w:w="1441" w:type="pct"/>
            <w:tcBorders>
              <w:top w:val="nil"/>
              <w:left w:val="nil"/>
              <w:bottom w:val="single" w:sz="4" w:space="0" w:color="auto"/>
              <w:right w:val="single" w:sz="4" w:space="0" w:color="auto"/>
            </w:tcBorders>
            <w:vAlign w:val="center"/>
            <w:hideMark/>
          </w:tcPr>
          <w:p w14:paraId="2FA3180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FFA7BF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E4704D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54</w:t>
            </w:r>
          </w:p>
        </w:tc>
        <w:tc>
          <w:tcPr>
            <w:tcW w:w="3122" w:type="pct"/>
            <w:tcBorders>
              <w:top w:val="nil"/>
              <w:left w:val="nil"/>
              <w:bottom w:val="single" w:sz="4" w:space="0" w:color="auto"/>
              <w:right w:val="single" w:sz="4" w:space="0" w:color="auto"/>
            </w:tcBorders>
            <w:vAlign w:val="center"/>
            <w:hideMark/>
          </w:tcPr>
          <w:p w14:paraId="2590F33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hợp tác xã hoạt động trong lĩnh vực nông nghiệp</w:t>
            </w:r>
          </w:p>
        </w:tc>
        <w:tc>
          <w:tcPr>
            <w:tcW w:w="1441" w:type="pct"/>
            <w:tcBorders>
              <w:top w:val="nil"/>
              <w:left w:val="nil"/>
              <w:bottom w:val="single" w:sz="4" w:space="0" w:color="auto"/>
              <w:right w:val="single" w:sz="4" w:space="0" w:color="auto"/>
            </w:tcBorders>
            <w:vAlign w:val="center"/>
            <w:hideMark/>
          </w:tcPr>
          <w:p w14:paraId="44D023C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E6EE23B"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7727C4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55</w:t>
            </w:r>
          </w:p>
        </w:tc>
        <w:tc>
          <w:tcPr>
            <w:tcW w:w="3122" w:type="pct"/>
            <w:tcBorders>
              <w:top w:val="nil"/>
              <w:left w:val="nil"/>
              <w:bottom w:val="single" w:sz="4" w:space="0" w:color="auto"/>
              <w:right w:val="single" w:sz="4" w:space="0" w:color="auto"/>
            </w:tcBorders>
            <w:vAlign w:val="center"/>
            <w:hideMark/>
          </w:tcPr>
          <w:p w14:paraId="0E17CAE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Liên kết sản xuất</w:t>
            </w:r>
          </w:p>
        </w:tc>
        <w:tc>
          <w:tcPr>
            <w:tcW w:w="1441" w:type="pct"/>
            <w:tcBorders>
              <w:top w:val="nil"/>
              <w:left w:val="nil"/>
              <w:bottom w:val="single" w:sz="4" w:space="0" w:color="auto"/>
              <w:right w:val="single" w:sz="4" w:space="0" w:color="auto"/>
            </w:tcBorders>
            <w:vAlign w:val="center"/>
            <w:hideMark/>
          </w:tcPr>
          <w:p w14:paraId="41D0B2F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10998F54"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7EE9E13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56</w:t>
            </w:r>
          </w:p>
        </w:tc>
        <w:tc>
          <w:tcPr>
            <w:tcW w:w="3122" w:type="pct"/>
            <w:tcBorders>
              <w:top w:val="nil"/>
              <w:left w:val="nil"/>
              <w:bottom w:val="single" w:sz="4" w:space="0" w:color="auto"/>
              <w:right w:val="single" w:sz="4" w:space="0" w:color="auto"/>
            </w:tcBorders>
            <w:vAlign w:val="center"/>
            <w:hideMark/>
          </w:tcPr>
          <w:p w14:paraId="6D72483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Trang trại</w:t>
            </w:r>
          </w:p>
        </w:tc>
        <w:tc>
          <w:tcPr>
            <w:tcW w:w="1441" w:type="pct"/>
            <w:tcBorders>
              <w:top w:val="nil"/>
              <w:left w:val="nil"/>
              <w:bottom w:val="single" w:sz="4" w:space="0" w:color="auto"/>
              <w:right w:val="single" w:sz="4" w:space="0" w:color="auto"/>
            </w:tcBorders>
            <w:vAlign w:val="center"/>
            <w:hideMark/>
          </w:tcPr>
          <w:p w14:paraId="544906E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9D358C3"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E1C35B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57</w:t>
            </w:r>
          </w:p>
        </w:tc>
        <w:tc>
          <w:tcPr>
            <w:tcW w:w="3122" w:type="pct"/>
            <w:tcBorders>
              <w:top w:val="nil"/>
              <w:left w:val="nil"/>
              <w:bottom w:val="single" w:sz="4" w:space="0" w:color="auto"/>
              <w:right w:val="single" w:sz="4" w:space="0" w:color="auto"/>
            </w:tcBorders>
            <w:vAlign w:val="center"/>
            <w:hideMark/>
          </w:tcPr>
          <w:p w14:paraId="4B45DA7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Đào tạo nghề nông nghiệp</w:t>
            </w:r>
          </w:p>
        </w:tc>
        <w:tc>
          <w:tcPr>
            <w:tcW w:w="1441" w:type="pct"/>
            <w:tcBorders>
              <w:top w:val="nil"/>
              <w:left w:val="nil"/>
              <w:bottom w:val="single" w:sz="4" w:space="0" w:color="auto"/>
              <w:right w:val="single" w:sz="4" w:space="0" w:color="auto"/>
            </w:tcBorders>
            <w:vAlign w:val="center"/>
            <w:hideMark/>
          </w:tcPr>
          <w:p w14:paraId="51DBD6F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BCFB780"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C011B2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58</w:t>
            </w:r>
          </w:p>
        </w:tc>
        <w:tc>
          <w:tcPr>
            <w:tcW w:w="3122" w:type="pct"/>
            <w:tcBorders>
              <w:top w:val="nil"/>
              <w:left w:val="nil"/>
              <w:bottom w:val="single" w:sz="4" w:space="0" w:color="auto"/>
              <w:right w:val="single" w:sz="4" w:space="0" w:color="auto"/>
            </w:tcBorders>
            <w:vAlign w:val="center"/>
            <w:hideMark/>
          </w:tcPr>
          <w:p w14:paraId="117BEA8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cơ giới hóa nông nghiệp và chế biến nông sản;</w:t>
            </w:r>
          </w:p>
        </w:tc>
        <w:tc>
          <w:tcPr>
            <w:tcW w:w="1441" w:type="pct"/>
            <w:tcBorders>
              <w:top w:val="nil"/>
              <w:left w:val="nil"/>
              <w:bottom w:val="single" w:sz="4" w:space="0" w:color="auto"/>
              <w:right w:val="single" w:sz="4" w:space="0" w:color="auto"/>
            </w:tcBorders>
            <w:vAlign w:val="center"/>
            <w:hideMark/>
          </w:tcPr>
          <w:p w14:paraId="59E0454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49DF1AEB"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ABF6E2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59</w:t>
            </w:r>
          </w:p>
        </w:tc>
        <w:tc>
          <w:tcPr>
            <w:tcW w:w="3122" w:type="pct"/>
            <w:tcBorders>
              <w:top w:val="nil"/>
              <w:left w:val="nil"/>
              <w:bottom w:val="single" w:sz="4" w:space="0" w:color="auto"/>
              <w:right w:val="single" w:sz="4" w:space="0" w:color="auto"/>
            </w:tcBorders>
            <w:vAlign w:val="center"/>
            <w:hideMark/>
          </w:tcPr>
          <w:p w14:paraId="5CF0F6E0" w14:textId="77777777" w:rsidR="002A337F" w:rsidRPr="00C134DB" w:rsidRDefault="002A337F" w:rsidP="00E634CB">
            <w:pPr>
              <w:spacing w:before="60" w:after="60" w:line="240" w:lineRule="auto"/>
              <w:rPr>
                <w:rFonts w:asciiTheme="majorHAnsi" w:eastAsia="Times New Roman" w:hAnsiTheme="majorHAnsi" w:cstheme="majorHAnsi"/>
                <w:spacing w:val="-8"/>
                <w:w w:val="80"/>
                <w:kern w:val="0"/>
                <w:szCs w:val="28"/>
                <w:lang w:val="en-US"/>
                <w14:ligatures w14:val="none"/>
              </w:rPr>
            </w:pPr>
            <w:r w:rsidRPr="00C134DB">
              <w:rPr>
                <w:rFonts w:asciiTheme="majorHAnsi" w:eastAsia="Times New Roman" w:hAnsiTheme="majorHAnsi" w:cstheme="majorHAnsi"/>
                <w:spacing w:val="-8"/>
                <w:w w:val="80"/>
                <w:kern w:val="0"/>
                <w:szCs w:val="28"/>
                <w:lang w:val="en-US"/>
                <w14:ligatures w14:val="none"/>
              </w:rPr>
              <w:t>Dữ liệu chương trình mục tiêu quốc gia xây dựng nông thôn mới</w:t>
            </w:r>
          </w:p>
        </w:tc>
        <w:tc>
          <w:tcPr>
            <w:tcW w:w="1441" w:type="pct"/>
            <w:tcBorders>
              <w:top w:val="nil"/>
              <w:left w:val="nil"/>
              <w:bottom w:val="single" w:sz="4" w:space="0" w:color="auto"/>
              <w:right w:val="single" w:sz="4" w:space="0" w:color="auto"/>
            </w:tcBorders>
            <w:vAlign w:val="center"/>
            <w:hideMark/>
          </w:tcPr>
          <w:p w14:paraId="233BD82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6559A34D"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F18744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60</w:t>
            </w:r>
          </w:p>
        </w:tc>
        <w:tc>
          <w:tcPr>
            <w:tcW w:w="3122" w:type="pct"/>
            <w:tcBorders>
              <w:top w:val="nil"/>
              <w:left w:val="nil"/>
              <w:bottom w:val="single" w:sz="4" w:space="0" w:color="auto"/>
              <w:right w:val="single" w:sz="4" w:space="0" w:color="auto"/>
            </w:tcBorders>
            <w:vAlign w:val="center"/>
            <w:hideMark/>
          </w:tcPr>
          <w:p w14:paraId="38327A07" w14:textId="77777777" w:rsidR="002A337F" w:rsidRPr="00C134D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C134DB">
              <w:rPr>
                <w:rFonts w:asciiTheme="majorHAnsi" w:eastAsia="Times New Roman" w:hAnsiTheme="majorHAnsi" w:cstheme="majorHAnsi"/>
                <w:spacing w:val="-4"/>
                <w:w w:val="80"/>
                <w:kern w:val="0"/>
                <w:szCs w:val="28"/>
                <w:lang w:val="en-US"/>
                <w14:ligatures w14:val="none"/>
              </w:rPr>
              <w:t>Dữ liệu chương trình mục tiêu quốc gia giảm nghèo bền vững</w:t>
            </w:r>
          </w:p>
        </w:tc>
        <w:tc>
          <w:tcPr>
            <w:tcW w:w="1441" w:type="pct"/>
            <w:tcBorders>
              <w:top w:val="nil"/>
              <w:left w:val="nil"/>
              <w:bottom w:val="single" w:sz="4" w:space="0" w:color="auto"/>
              <w:right w:val="single" w:sz="4" w:space="0" w:color="auto"/>
            </w:tcBorders>
            <w:vAlign w:val="center"/>
            <w:hideMark/>
          </w:tcPr>
          <w:p w14:paraId="0380200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F412F4B"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ADABD5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61</w:t>
            </w:r>
          </w:p>
        </w:tc>
        <w:tc>
          <w:tcPr>
            <w:tcW w:w="3122" w:type="pct"/>
            <w:tcBorders>
              <w:top w:val="nil"/>
              <w:left w:val="nil"/>
              <w:bottom w:val="single" w:sz="4" w:space="0" w:color="auto"/>
              <w:right w:val="single" w:sz="4" w:space="0" w:color="auto"/>
            </w:tcBorders>
            <w:vAlign w:val="center"/>
            <w:hideMark/>
          </w:tcPr>
          <w:p w14:paraId="749F139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viễn thám quốc gia</w:t>
            </w:r>
          </w:p>
        </w:tc>
        <w:tc>
          <w:tcPr>
            <w:tcW w:w="1441" w:type="pct"/>
            <w:tcBorders>
              <w:top w:val="nil"/>
              <w:left w:val="nil"/>
              <w:bottom w:val="single" w:sz="4" w:space="0" w:color="auto"/>
              <w:right w:val="single" w:sz="4" w:space="0" w:color="auto"/>
            </w:tcBorders>
            <w:vAlign w:val="center"/>
            <w:hideMark/>
          </w:tcPr>
          <w:p w14:paraId="15C059C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142124C3"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52BFF75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62</w:t>
            </w:r>
          </w:p>
        </w:tc>
        <w:tc>
          <w:tcPr>
            <w:tcW w:w="3122" w:type="pct"/>
            <w:tcBorders>
              <w:top w:val="nil"/>
              <w:left w:val="nil"/>
              <w:bottom w:val="single" w:sz="4" w:space="0" w:color="auto"/>
              <w:right w:val="single" w:sz="4" w:space="0" w:color="auto"/>
            </w:tcBorders>
            <w:vAlign w:val="center"/>
            <w:hideMark/>
          </w:tcPr>
          <w:p w14:paraId="2981573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bản đồ số tỉnh Sơn La</w:t>
            </w:r>
          </w:p>
        </w:tc>
        <w:tc>
          <w:tcPr>
            <w:tcW w:w="1441" w:type="pct"/>
            <w:tcBorders>
              <w:top w:val="nil"/>
              <w:left w:val="nil"/>
              <w:bottom w:val="single" w:sz="4" w:space="0" w:color="auto"/>
              <w:right w:val="single" w:sz="4" w:space="0" w:color="auto"/>
            </w:tcBorders>
            <w:vAlign w:val="center"/>
            <w:hideMark/>
          </w:tcPr>
          <w:p w14:paraId="61FBCE2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13C1E4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tcPr>
          <w:p w14:paraId="568BF7D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63</w:t>
            </w:r>
          </w:p>
        </w:tc>
        <w:tc>
          <w:tcPr>
            <w:tcW w:w="3122" w:type="pct"/>
            <w:tcBorders>
              <w:top w:val="nil"/>
              <w:left w:val="nil"/>
              <w:bottom w:val="single" w:sz="4" w:space="0" w:color="auto"/>
              <w:right w:val="single" w:sz="4" w:space="0" w:color="auto"/>
            </w:tcBorders>
            <w:vAlign w:val="center"/>
            <w:hideMark/>
          </w:tcPr>
          <w:p w14:paraId="52B023B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 xml:space="preserve"> Dữ liệu nền địa lý quốc gia</w:t>
            </w:r>
          </w:p>
        </w:tc>
        <w:tc>
          <w:tcPr>
            <w:tcW w:w="1441" w:type="pct"/>
            <w:tcBorders>
              <w:top w:val="nil"/>
              <w:left w:val="nil"/>
              <w:bottom w:val="single" w:sz="4" w:space="0" w:color="auto"/>
              <w:right w:val="single" w:sz="4" w:space="0" w:color="auto"/>
            </w:tcBorders>
            <w:vAlign w:val="center"/>
            <w:hideMark/>
          </w:tcPr>
          <w:p w14:paraId="4A56DBD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8D76AB2"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tcPr>
          <w:p w14:paraId="7A62172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64</w:t>
            </w:r>
          </w:p>
        </w:tc>
        <w:tc>
          <w:tcPr>
            <w:tcW w:w="3122" w:type="pct"/>
            <w:tcBorders>
              <w:top w:val="nil"/>
              <w:left w:val="nil"/>
              <w:bottom w:val="single" w:sz="4" w:space="0" w:color="auto"/>
              <w:right w:val="single" w:sz="4" w:space="0" w:color="auto"/>
            </w:tcBorders>
            <w:vAlign w:val="center"/>
            <w:hideMark/>
          </w:tcPr>
          <w:p w14:paraId="201E339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khoáng sản</w:t>
            </w:r>
          </w:p>
        </w:tc>
        <w:tc>
          <w:tcPr>
            <w:tcW w:w="1441" w:type="pct"/>
            <w:tcBorders>
              <w:top w:val="nil"/>
              <w:left w:val="nil"/>
              <w:bottom w:val="single" w:sz="4" w:space="0" w:color="auto"/>
              <w:right w:val="single" w:sz="4" w:space="0" w:color="auto"/>
            </w:tcBorders>
            <w:vAlign w:val="center"/>
            <w:hideMark/>
          </w:tcPr>
          <w:p w14:paraId="41AD1A5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C272FB4"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B24FD4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65</w:t>
            </w:r>
          </w:p>
        </w:tc>
        <w:tc>
          <w:tcPr>
            <w:tcW w:w="3122" w:type="pct"/>
            <w:tcBorders>
              <w:top w:val="nil"/>
              <w:left w:val="nil"/>
              <w:bottom w:val="single" w:sz="4" w:space="0" w:color="auto"/>
              <w:right w:val="single" w:sz="4" w:space="0" w:color="auto"/>
            </w:tcBorders>
            <w:vAlign w:val="center"/>
            <w:hideMark/>
          </w:tcPr>
          <w:p w14:paraId="0514E1F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spacing w:val="-4"/>
                <w:w w:val="80"/>
                <w:kern w:val="0"/>
                <w:szCs w:val="28"/>
                <w:lang w:val="en-US"/>
                <w14:ligatures w14:val="none"/>
              </w:rPr>
              <w:t>Dữ liệu về tài nguyên nước</w:t>
            </w:r>
          </w:p>
        </w:tc>
        <w:tc>
          <w:tcPr>
            <w:tcW w:w="1441" w:type="pct"/>
            <w:tcBorders>
              <w:top w:val="nil"/>
              <w:left w:val="nil"/>
              <w:bottom w:val="single" w:sz="4" w:space="0" w:color="auto"/>
              <w:right w:val="single" w:sz="4" w:space="0" w:color="auto"/>
            </w:tcBorders>
            <w:vAlign w:val="center"/>
            <w:hideMark/>
          </w:tcPr>
          <w:p w14:paraId="0D2C6B9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6E30C669"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65DF5A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66</w:t>
            </w:r>
          </w:p>
        </w:tc>
        <w:tc>
          <w:tcPr>
            <w:tcW w:w="3122" w:type="pct"/>
            <w:tcBorders>
              <w:top w:val="nil"/>
              <w:left w:val="nil"/>
              <w:bottom w:val="single" w:sz="4" w:space="0" w:color="auto"/>
              <w:right w:val="single" w:sz="4" w:space="0" w:color="auto"/>
            </w:tcBorders>
            <w:vAlign w:val="center"/>
            <w:hideMark/>
          </w:tcPr>
          <w:p w14:paraId="5DA65C8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spacing w:val="-4"/>
                <w:w w:val="80"/>
                <w:kern w:val="0"/>
                <w:szCs w:val="28"/>
                <w:lang w:val="en-US"/>
                <w14:ligatures w14:val="none"/>
              </w:rPr>
              <w:t>Dữ liệu về khí tượng thủy văn</w:t>
            </w:r>
          </w:p>
        </w:tc>
        <w:tc>
          <w:tcPr>
            <w:tcW w:w="1441" w:type="pct"/>
            <w:tcBorders>
              <w:top w:val="nil"/>
              <w:left w:val="nil"/>
              <w:bottom w:val="single" w:sz="4" w:space="0" w:color="auto"/>
              <w:right w:val="single" w:sz="4" w:space="0" w:color="auto"/>
            </w:tcBorders>
            <w:vAlign w:val="center"/>
            <w:hideMark/>
          </w:tcPr>
          <w:p w14:paraId="5238F58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286EFF7E"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038A01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67</w:t>
            </w:r>
          </w:p>
        </w:tc>
        <w:tc>
          <w:tcPr>
            <w:tcW w:w="3122" w:type="pct"/>
            <w:tcBorders>
              <w:top w:val="nil"/>
              <w:left w:val="nil"/>
              <w:bottom w:val="single" w:sz="4" w:space="0" w:color="auto"/>
              <w:right w:val="single" w:sz="4" w:space="0" w:color="auto"/>
            </w:tcBorders>
            <w:vAlign w:val="center"/>
            <w:hideMark/>
          </w:tcPr>
          <w:p w14:paraId="77621BD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spacing w:val="-4"/>
                <w:w w:val="80"/>
                <w:kern w:val="0"/>
                <w:szCs w:val="28"/>
                <w:lang w:val="en-US"/>
                <w14:ligatures w14:val="none"/>
              </w:rPr>
              <w:t>Dữ liệu về hộ nghèo, hộ cận nghèo</w:t>
            </w:r>
          </w:p>
        </w:tc>
        <w:tc>
          <w:tcPr>
            <w:tcW w:w="1441" w:type="pct"/>
            <w:tcBorders>
              <w:top w:val="nil"/>
              <w:left w:val="nil"/>
              <w:bottom w:val="single" w:sz="4" w:space="0" w:color="auto"/>
              <w:right w:val="single" w:sz="4" w:space="0" w:color="auto"/>
            </w:tcBorders>
            <w:vAlign w:val="center"/>
            <w:hideMark/>
          </w:tcPr>
          <w:p w14:paraId="09D4167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00AF424B"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54C4EF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68</w:t>
            </w:r>
          </w:p>
        </w:tc>
        <w:tc>
          <w:tcPr>
            <w:tcW w:w="3122" w:type="pct"/>
            <w:tcBorders>
              <w:top w:val="nil"/>
              <w:left w:val="nil"/>
              <w:bottom w:val="single" w:sz="4" w:space="0" w:color="auto"/>
              <w:right w:val="single" w:sz="4" w:space="0" w:color="auto"/>
            </w:tcBorders>
            <w:vAlign w:val="center"/>
            <w:hideMark/>
          </w:tcPr>
          <w:p w14:paraId="1B7DB9B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spacing w:val="-4"/>
                <w:w w:val="80"/>
                <w:kern w:val="0"/>
                <w:szCs w:val="28"/>
                <w:lang w:val="en-US"/>
                <w14:ligatures w14:val="none"/>
              </w:rPr>
              <w:t>Dữ liệu về trồng trọt và bảo vệ thực vật</w:t>
            </w:r>
          </w:p>
        </w:tc>
        <w:tc>
          <w:tcPr>
            <w:tcW w:w="1441" w:type="pct"/>
            <w:tcBorders>
              <w:top w:val="nil"/>
              <w:left w:val="nil"/>
              <w:bottom w:val="single" w:sz="4" w:space="0" w:color="auto"/>
              <w:right w:val="single" w:sz="4" w:space="0" w:color="auto"/>
            </w:tcBorders>
            <w:vAlign w:val="center"/>
            <w:hideMark/>
          </w:tcPr>
          <w:p w14:paraId="414B4BF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47D20292"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5E8EE3C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69</w:t>
            </w:r>
          </w:p>
        </w:tc>
        <w:tc>
          <w:tcPr>
            <w:tcW w:w="3122" w:type="pct"/>
            <w:tcBorders>
              <w:top w:val="nil"/>
              <w:left w:val="nil"/>
              <w:bottom w:val="single" w:sz="4" w:space="0" w:color="auto"/>
              <w:right w:val="single" w:sz="4" w:space="0" w:color="auto"/>
            </w:tcBorders>
            <w:vAlign w:val="center"/>
            <w:hideMark/>
          </w:tcPr>
          <w:p w14:paraId="2AC438E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spacing w:val="-4"/>
                <w:w w:val="80"/>
                <w:kern w:val="0"/>
                <w:szCs w:val="28"/>
                <w:lang w:val="en-US"/>
                <w14:ligatures w14:val="none"/>
              </w:rPr>
              <w:t>Dữ liệu về thủy sản</w:t>
            </w:r>
          </w:p>
        </w:tc>
        <w:tc>
          <w:tcPr>
            <w:tcW w:w="1441" w:type="pct"/>
            <w:tcBorders>
              <w:top w:val="nil"/>
              <w:left w:val="nil"/>
              <w:bottom w:val="single" w:sz="4" w:space="0" w:color="auto"/>
              <w:right w:val="single" w:sz="4" w:space="0" w:color="auto"/>
            </w:tcBorders>
            <w:vAlign w:val="center"/>
            <w:hideMark/>
          </w:tcPr>
          <w:p w14:paraId="44C800C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3404B06B"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5EB96AB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70</w:t>
            </w:r>
          </w:p>
        </w:tc>
        <w:tc>
          <w:tcPr>
            <w:tcW w:w="3122" w:type="pct"/>
            <w:tcBorders>
              <w:top w:val="nil"/>
              <w:left w:val="nil"/>
              <w:bottom w:val="single" w:sz="4" w:space="0" w:color="auto"/>
              <w:right w:val="single" w:sz="4" w:space="0" w:color="auto"/>
            </w:tcBorders>
            <w:vAlign w:val="center"/>
            <w:hideMark/>
          </w:tcPr>
          <w:p w14:paraId="0A3EBF0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spacing w:val="-4"/>
                <w:w w:val="80"/>
                <w:kern w:val="0"/>
                <w:szCs w:val="28"/>
                <w:lang w:val="en-US"/>
                <w14:ligatures w14:val="none"/>
              </w:rPr>
              <w:t>Dữ liệu về phòng chống thiên tai</w:t>
            </w:r>
          </w:p>
        </w:tc>
        <w:tc>
          <w:tcPr>
            <w:tcW w:w="1441" w:type="pct"/>
            <w:tcBorders>
              <w:top w:val="nil"/>
              <w:left w:val="nil"/>
              <w:bottom w:val="single" w:sz="4" w:space="0" w:color="auto"/>
              <w:right w:val="single" w:sz="4" w:space="0" w:color="auto"/>
            </w:tcBorders>
            <w:vAlign w:val="center"/>
            <w:hideMark/>
          </w:tcPr>
          <w:p w14:paraId="24322D6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r>
      <w:tr w:rsidR="002A337F" w:rsidRPr="00E634CB" w14:paraId="73645551"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2F0D73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71</w:t>
            </w:r>
          </w:p>
        </w:tc>
        <w:tc>
          <w:tcPr>
            <w:tcW w:w="3122" w:type="pct"/>
            <w:tcBorders>
              <w:top w:val="nil"/>
              <w:left w:val="nil"/>
              <w:bottom w:val="single" w:sz="4" w:space="0" w:color="auto"/>
              <w:right w:val="single" w:sz="4" w:space="0" w:color="auto"/>
            </w:tcBorders>
            <w:noWrap/>
            <w:vAlign w:val="center"/>
            <w:hideMark/>
          </w:tcPr>
          <w:p w14:paraId="5C7CDA0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toán thu NSNN</w:t>
            </w:r>
          </w:p>
        </w:tc>
        <w:tc>
          <w:tcPr>
            <w:tcW w:w="1441" w:type="pct"/>
            <w:tcBorders>
              <w:top w:val="nil"/>
              <w:left w:val="nil"/>
              <w:bottom w:val="single" w:sz="4" w:space="0" w:color="auto"/>
              <w:right w:val="single" w:sz="4" w:space="0" w:color="auto"/>
            </w:tcBorders>
            <w:noWrap/>
            <w:vAlign w:val="center"/>
            <w:hideMark/>
          </w:tcPr>
          <w:p w14:paraId="3CC52D36"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5FAD717B"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B2A096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72</w:t>
            </w:r>
          </w:p>
        </w:tc>
        <w:tc>
          <w:tcPr>
            <w:tcW w:w="3122" w:type="pct"/>
            <w:tcBorders>
              <w:top w:val="nil"/>
              <w:left w:val="nil"/>
              <w:bottom w:val="single" w:sz="4" w:space="0" w:color="auto"/>
              <w:right w:val="single" w:sz="4" w:space="0" w:color="auto"/>
            </w:tcBorders>
            <w:noWrap/>
            <w:vAlign w:val="center"/>
            <w:hideMark/>
          </w:tcPr>
          <w:p w14:paraId="46B85DF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dự toán chi Ngân sách tỉnh; xã</w:t>
            </w:r>
          </w:p>
        </w:tc>
        <w:tc>
          <w:tcPr>
            <w:tcW w:w="1441" w:type="pct"/>
            <w:tcBorders>
              <w:top w:val="nil"/>
              <w:left w:val="nil"/>
              <w:bottom w:val="single" w:sz="4" w:space="0" w:color="auto"/>
              <w:right w:val="single" w:sz="4" w:space="0" w:color="auto"/>
            </w:tcBorders>
            <w:noWrap/>
            <w:vAlign w:val="center"/>
            <w:hideMark/>
          </w:tcPr>
          <w:p w14:paraId="29F9653C"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3CB67BC1"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BE76ED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73</w:t>
            </w:r>
          </w:p>
        </w:tc>
        <w:tc>
          <w:tcPr>
            <w:tcW w:w="3122" w:type="pct"/>
            <w:tcBorders>
              <w:top w:val="nil"/>
              <w:left w:val="nil"/>
              <w:bottom w:val="single" w:sz="4" w:space="0" w:color="auto"/>
              <w:right w:val="single" w:sz="4" w:space="0" w:color="auto"/>
            </w:tcBorders>
            <w:noWrap/>
            <w:vAlign w:val="center"/>
            <w:hideMark/>
          </w:tcPr>
          <w:p w14:paraId="18945BA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Quyết toán thu NSNN</w:t>
            </w:r>
          </w:p>
        </w:tc>
        <w:tc>
          <w:tcPr>
            <w:tcW w:w="1441" w:type="pct"/>
            <w:tcBorders>
              <w:top w:val="nil"/>
              <w:left w:val="nil"/>
              <w:bottom w:val="single" w:sz="4" w:space="0" w:color="auto"/>
              <w:right w:val="single" w:sz="4" w:space="0" w:color="auto"/>
            </w:tcBorders>
            <w:noWrap/>
            <w:vAlign w:val="center"/>
            <w:hideMark/>
          </w:tcPr>
          <w:p w14:paraId="0E8C7022"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5B00DB68"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FB665D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74</w:t>
            </w:r>
          </w:p>
        </w:tc>
        <w:tc>
          <w:tcPr>
            <w:tcW w:w="3122" w:type="pct"/>
            <w:tcBorders>
              <w:top w:val="nil"/>
              <w:left w:val="nil"/>
              <w:bottom w:val="single" w:sz="4" w:space="0" w:color="auto"/>
              <w:right w:val="single" w:sz="4" w:space="0" w:color="auto"/>
            </w:tcBorders>
            <w:noWrap/>
            <w:vAlign w:val="center"/>
            <w:hideMark/>
          </w:tcPr>
          <w:p w14:paraId="536CE06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Quyết toán chi NSĐP</w:t>
            </w:r>
          </w:p>
        </w:tc>
        <w:tc>
          <w:tcPr>
            <w:tcW w:w="1441" w:type="pct"/>
            <w:tcBorders>
              <w:top w:val="nil"/>
              <w:left w:val="nil"/>
              <w:bottom w:val="single" w:sz="4" w:space="0" w:color="auto"/>
              <w:right w:val="single" w:sz="4" w:space="0" w:color="auto"/>
            </w:tcBorders>
            <w:noWrap/>
            <w:vAlign w:val="center"/>
            <w:hideMark/>
          </w:tcPr>
          <w:p w14:paraId="12EAF68B"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35A09EF5"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4AEE055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75</w:t>
            </w:r>
          </w:p>
        </w:tc>
        <w:tc>
          <w:tcPr>
            <w:tcW w:w="3122" w:type="pct"/>
            <w:tcBorders>
              <w:top w:val="nil"/>
              <w:left w:val="nil"/>
              <w:bottom w:val="single" w:sz="4" w:space="0" w:color="auto"/>
              <w:right w:val="single" w:sz="4" w:space="0" w:color="auto"/>
            </w:tcBorders>
            <w:noWrap/>
            <w:vAlign w:val="center"/>
            <w:hideMark/>
          </w:tcPr>
          <w:p w14:paraId="28509FC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khai Dự toán trình HĐND</w:t>
            </w:r>
          </w:p>
        </w:tc>
        <w:tc>
          <w:tcPr>
            <w:tcW w:w="1441" w:type="pct"/>
            <w:tcBorders>
              <w:top w:val="nil"/>
              <w:left w:val="nil"/>
              <w:bottom w:val="single" w:sz="4" w:space="0" w:color="auto"/>
              <w:right w:val="single" w:sz="4" w:space="0" w:color="auto"/>
            </w:tcBorders>
            <w:noWrap/>
            <w:vAlign w:val="center"/>
            <w:hideMark/>
          </w:tcPr>
          <w:p w14:paraId="380F14E0"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1B0BEC88"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6DFEDEB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76</w:t>
            </w:r>
          </w:p>
        </w:tc>
        <w:tc>
          <w:tcPr>
            <w:tcW w:w="3122" w:type="pct"/>
            <w:tcBorders>
              <w:top w:val="nil"/>
              <w:left w:val="nil"/>
              <w:bottom w:val="single" w:sz="4" w:space="0" w:color="auto"/>
              <w:right w:val="single" w:sz="4" w:space="0" w:color="auto"/>
            </w:tcBorders>
            <w:noWrap/>
            <w:vAlign w:val="center"/>
            <w:hideMark/>
          </w:tcPr>
          <w:p w14:paraId="65B2F7C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khai Dự toán được HĐND Quyết định</w:t>
            </w:r>
          </w:p>
        </w:tc>
        <w:tc>
          <w:tcPr>
            <w:tcW w:w="1441" w:type="pct"/>
            <w:tcBorders>
              <w:top w:val="nil"/>
              <w:left w:val="nil"/>
              <w:bottom w:val="single" w:sz="4" w:space="0" w:color="auto"/>
              <w:right w:val="single" w:sz="4" w:space="0" w:color="auto"/>
            </w:tcBorders>
            <w:noWrap/>
            <w:vAlign w:val="center"/>
            <w:hideMark/>
          </w:tcPr>
          <w:p w14:paraId="1DD8A3AD"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284F93F6"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37DD83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77</w:t>
            </w:r>
          </w:p>
        </w:tc>
        <w:tc>
          <w:tcPr>
            <w:tcW w:w="3122" w:type="pct"/>
            <w:tcBorders>
              <w:top w:val="nil"/>
              <w:left w:val="nil"/>
              <w:bottom w:val="single" w:sz="4" w:space="0" w:color="auto"/>
              <w:right w:val="single" w:sz="4" w:space="0" w:color="auto"/>
            </w:tcBorders>
            <w:noWrap/>
            <w:vAlign w:val="center"/>
            <w:hideMark/>
          </w:tcPr>
          <w:p w14:paraId="7DDCF31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khai Quyết toán ngân sách</w:t>
            </w:r>
          </w:p>
        </w:tc>
        <w:tc>
          <w:tcPr>
            <w:tcW w:w="1441" w:type="pct"/>
            <w:tcBorders>
              <w:top w:val="nil"/>
              <w:left w:val="nil"/>
              <w:bottom w:val="single" w:sz="4" w:space="0" w:color="auto"/>
              <w:right w:val="single" w:sz="4" w:space="0" w:color="auto"/>
            </w:tcBorders>
            <w:noWrap/>
            <w:vAlign w:val="center"/>
            <w:hideMark/>
          </w:tcPr>
          <w:p w14:paraId="2066F19B"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4C5917C7"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0FEC173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78</w:t>
            </w:r>
          </w:p>
        </w:tc>
        <w:tc>
          <w:tcPr>
            <w:tcW w:w="3122" w:type="pct"/>
            <w:tcBorders>
              <w:top w:val="nil"/>
              <w:left w:val="nil"/>
              <w:bottom w:val="single" w:sz="4" w:space="0" w:color="auto"/>
              <w:right w:val="single" w:sz="4" w:space="0" w:color="auto"/>
            </w:tcBorders>
            <w:noWrap/>
            <w:vAlign w:val="center"/>
            <w:hideMark/>
          </w:tcPr>
          <w:p w14:paraId="6F4454F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mua sắm tài sản công theo phương thức mua sắm tập trung (mua sắm xe ô tô phục vụ công tác chung)</w:t>
            </w:r>
          </w:p>
        </w:tc>
        <w:tc>
          <w:tcPr>
            <w:tcW w:w="1441" w:type="pct"/>
            <w:tcBorders>
              <w:top w:val="nil"/>
              <w:left w:val="nil"/>
              <w:bottom w:val="single" w:sz="4" w:space="0" w:color="auto"/>
              <w:right w:val="single" w:sz="4" w:space="0" w:color="auto"/>
            </w:tcBorders>
            <w:noWrap/>
            <w:vAlign w:val="center"/>
            <w:hideMark/>
          </w:tcPr>
          <w:p w14:paraId="2B7BEDA8"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586F30E7"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10F20DA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79</w:t>
            </w:r>
          </w:p>
        </w:tc>
        <w:tc>
          <w:tcPr>
            <w:tcW w:w="3122" w:type="pct"/>
            <w:tcBorders>
              <w:top w:val="nil"/>
              <w:left w:val="nil"/>
              <w:bottom w:val="single" w:sz="4" w:space="0" w:color="auto"/>
              <w:right w:val="single" w:sz="4" w:space="0" w:color="auto"/>
            </w:tcBorders>
            <w:noWrap/>
            <w:vAlign w:val="center"/>
            <w:hideMark/>
          </w:tcPr>
          <w:p w14:paraId="310289C6" w14:textId="77777777" w:rsidR="002A337F" w:rsidRPr="00C134DB" w:rsidRDefault="002A337F" w:rsidP="00E634CB">
            <w:pPr>
              <w:spacing w:before="60" w:after="60" w:line="240" w:lineRule="auto"/>
              <w:rPr>
                <w:rFonts w:asciiTheme="majorHAnsi" w:eastAsia="Times New Roman" w:hAnsiTheme="majorHAnsi" w:cstheme="majorHAnsi"/>
                <w:spacing w:val="-6"/>
                <w:w w:val="80"/>
                <w:kern w:val="0"/>
                <w:szCs w:val="28"/>
                <w:lang w:val="en-US"/>
                <w14:ligatures w14:val="none"/>
              </w:rPr>
            </w:pPr>
            <w:r w:rsidRPr="00C134DB">
              <w:rPr>
                <w:rFonts w:asciiTheme="majorHAnsi" w:eastAsia="Times New Roman" w:hAnsiTheme="majorHAnsi" w:cstheme="majorHAnsi"/>
                <w:spacing w:val="-6"/>
                <w:w w:val="80"/>
                <w:kern w:val="0"/>
                <w:szCs w:val="28"/>
                <w:lang w:val="en-US"/>
                <w14:ligatures w14:val="none"/>
              </w:rPr>
              <w:t>Dữ liệu mua sắm tài sản công theo phương thức không tập trung</w:t>
            </w:r>
          </w:p>
        </w:tc>
        <w:tc>
          <w:tcPr>
            <w:tcW w:w="1441" w:type="pct"/>
            <w:tcBorders>
              <w:top w:val="nil"/>
              <w:left w:val="nil"/>
              <w:bottom w:val="single" w:sz="4" w:space="0" w:color="auto"/>
              <w:right w:val="single" w:sz="4" w:space="0" w:color="auto"/>
            </w:tcBorders>
            <w:noWrap/>
            <w:vAlign w:val="center"/>
            <w:hideMark/>
          </w:tcPr>
          <w:p w14:paraId="496C3D0E"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73520581" w14:textId="77777777" w:rsidTr="00257A4B">
        <w:trPr>
          <w:trHeight w:val="324"/>
        </w:trPr>
        <w:tc>
          <w:tcPr>
            <w:tcW w:w="437" w:type="pct"/>
            <w:tcBorders>
              <w:top w:val="nil"/>
              <w:left w:val="single" w:sz="4" w:space="0" w:color="auto"/>
              <w:bottom w:val="single" w:sz="4" w:space="0" w:color="auto"/>
              <w:right w:val="single" w:sz="4" w:space="0" w:color="auto"/>
            </w:tcBorders>
            <w:noWrap/>
            <w:vAlign w:val="center"/>
            <w:hideMark/>
          </w:tcPr>
          <w:p w14:paraId="3CB4008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80</w:t>
            </w:r>
          </w:p>
        </w:tc>
        <w:tc>
          <w:tcPr>
            <w:tcW w:w="3122" w:type="pct"/>
            <w:tcBorders>
              <w:top w:val="nil"/>
              <w:left w:val="nil"/>
              <w:bottom w:val="single" w:sz="4" w:space="0" w:color="auto"/>
              <w:right w:val="single" w:sz="4" w:space="0" w:color="auto"/>
            </w:tcBorders>
            <w:noWrap/>
            <w:vAlign w:val="center"/>
            <w:hideMark/>
          </w:tcPr>
          <w:p w14:paraId="6086445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tình hình xử lý tài sản công</w:t>
            </w:r>
          </w:p>
        </w:tc>
        <w:tc>
          <w:tcPr>
            <w:tcW w:w="1441" w:type="pct"/>
            <w:tcBorders>
              <w:top w:val="nil"/>
              <w:left w:val="nil"/>
              <w:bottom w:val="single" w:sz="4" w:space="0" w:color="auto"/>
              <w:right w:val="single" w:sz="4" w:space="0" w:color="auto"/>
            </w:tcBorders>
            <w:noWrap/>
            <w:vAlign w:val="center"/>
            <w:hideMark/>
          </w:tcPr>
          <w:p w14:paraId="19F8A802" w14:textId="77777777" w:rsidR="002A337F" w:rsidRPr="00E634CB" w:rsidRDefault="002A337F" w:rsidP="00E634C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A337F" w:rsidRPr="00E634CB" w14:paraId="360877A6"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2CAA093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81</w:t>
            </w:r>
          </w:p>
        </w:tc>
        <w:tc>
          <w:tcPr>
            <w:tcW w:w="3122" w:type="pct"/>
            <w:tcBorders>
              <w:top w:val="nil"/>
              <w:left w:val="nil"/>
              <w:bottom w:val="single" w:sz="4" w:space="0" w:color="auto"/>
              <w:right w:val="single" w:sz="4" w:space="0" w:color="auto"/>
            </w:tcBorders>
            <w:vAlign w:val="center"/>
            <w:hideMark/>
          </w:tcPr>
          <w:p w14:paraId="12307DC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Cơ sở lưu trú du lịch</w:t>
            </w:r>
          </w:p>
        </w:tc>
        <w:tc>
          <w:tcPr>
            <w:tcW w:w="1441" w:type="pct"/>
            <w:tcBorders>
              <w:top w:val="nil"/>
              <w:left w:val="nil"/>
              <w:bottom w:val="single" w:sz="4" w:space="0" w:color="auto"/>
              <w:right w:val="single" w:sz="4" w:space="0" w:color="auto"/>
            </w:tcBorders>
            <w:vAlign w:val="center"/>
            <w:hideMark/>
          </w:tcPr>
          <w:p w14:paraId="69567D0E"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5ABDDC9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7DE2F4E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82</w:t>
            </w:r>
          </w:p>
        </w:tc>
        <w:tc>
          <w:tcPr>
            <w:tcW w:w="3122" w:type="pct"/>
            <w:tcBorders>
              <w:top w:val="nil"/>
              <w:left w:val="nil"/>
              <w:bottom w:val="single" w:sz="4" w:space="0" w:color="auto"/>
              <w:right w:val="single" w:sz="4" w:space="0" w:color="auto"/>
            </w:tcBorders>
            <w:vAlign w:val="center"/>
            <w:hideMark/>
          </w:tcPr>
          <w:p w14:paraId="06DABE8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Hiện vật (Hệ thống thông tin quản lý hiện vật)</w:t>
            </w:r>
          </w:p>
        </w:tc>
        <w:tc>
          <w:tcPr>
            <w:tcW w:w="1441" w:type="pct"/>
            <w:tcBorders>
              <w:top w:val="nil"/>
              <w:left w:val="nil"/>
              <w:bottom w:val="single" w:sz="4" w:space="0" w:color="auto"/>
              <w:right w:val="single" w:sz="4" w:space="0" w:color="auto"/>
            </w:tcBorders>
            <w:vAlign w:val="center"/>
            <w:hideMark/>
          </w:tcPr>
          <w:p w14:paraId="10CB1A55"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DEBF09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0C438B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83</w:t>
            </w:r>
          </w:p>
        </w:tc>
        <w:tc>
          <w:tcPr>
            <w:tcW w:w="3122" w:type="pct"/>
            <w:tcBorders>
              <w:top w:val="nil"/>
              <w:left w:val="nil"/>
              <w:bottom w:val="single" w:sz="4" w:space="0" w:color="auto"/>
              <w:right w:val="single" w:sz="4" w:space="0" w:color="auto"/>
            </w:tcBorders>
            <w:vAlign w:val="center"/>
            <w:hideMark/>
          </w:tcPr>
          <w:p w14:paraId="42BF9BB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Bảo tàng (Hệ thống thông tin quản lý bảo tàng)</w:t>
            </w:r>
          </w:p>
        </w:tc>
        <w:tc>
          <w:tcPr>
            <w:tcW w:w="1441" w:type="pct"/>
            <w:tcBorders>
              <w:top w:val="nil"/>
              <w:left w:val="nil"/>
              <w:bottom w:val="single" w:sz="4" w:space="0" w:color="auto"/>
              <w:right w:val="single" w:sz="4" w:space="0" w:color="auto"/>
            </w:tcBorders>
            <w:vAlign w:val="center"/>
            <w:hideMark/>
          </w:tcPr>
          <w:p w14:paraId="4BC69FC4"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924C93A"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7F79377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84</w:t>
            </w:r>
          </w:p>
        </w:tc>
        <w:tc>
          <w:tcPr>
            <w:tcW w:w="3122" w:type="pct"/>
            <w:tcBorders>
              <w:top w:val="nil"/>
              <w:left w:val="nil"/>
              <w:bottom w:val="single" w:sz="4" w:space="0" w:color="auto"/>
              <w:right w:val="single" w:sz="4" w:space="0" w:color="auto"/>
            </w:tcBorders>
            <w:vAlign w:val="center"/>
            <w:hideMark/>
          </w:tcPr>
          <w:p w14:paraId="6851473D" w14:textId="77777777" w:rsidR="002A337F" w:rsidRPr="00BE3D09"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CSDL Di tích trên địa bàn tỉnh (Hệ thống thông tin quản lý di tích)</w:t>
            </w:r>
          </w:p>
        </w:tc>
        <w:tc>
          <w:tcPr>
            <w:tcW w:w="1441" w:type="pct"/>
            <w:tcBorders>
              <w:top w:val="nil"/>
              <w:left w:val="nil"/>
              <w:bottom w:val="single" w:sz="4" w:space="0" w:color="auto"/>
              <w:right w:val="single" w:sz="4" w:space="0" w:color="auto"/>
            </w:tcBorders>
            <w:vAlign w:val="center"/>
            <w:hideMark/>
          </w:tcPr>
          <w:p w14:paraId="1126D0CB"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416B385A"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3348628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85</w:t>
            </w:r>
          </w:p>
        </w:tc>
        <w:tc>
          <w:tcPr>
            <w:tcW w:w="3122" w:type="pct"/>
            <w:tcBorders>
              <w:top w:val="nil"/>
              <w:left w:val="nil"/>
              <w:bottom w:val="single" w:sz="4" w:space="0" w:color="auto"/>
              <w:right w:val="single" w:sz="4" w:space="0" w:color="auto"/>
            </w:tcBorders>
            <w:vAlign w:val="center"/>
            <w:hideMark/>
          </w:tcPr>
          <w:p w14:paraId="7AF7BDA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Di sản văn hóa phi vật thể (hệ thống thông tin quản lý di sản văn hóa phi vật thể)</w:t>
            </w:r>
          </w:p>
        </w:tc>
        <w:tc>
          <w:tcPr>
            <w:tcW w:w="1441" w:type="pct"/>
            <w:tcBorders>
              <w:top w:val="nil"/>
              <w:left w:val="nil"/>
              <w:bottom w:val="single" w:sz="4" w:space="0" w:color="auto"/>
              <w:right w:val="single" w:sz="4" w:space="0" w:color="auto"/>
            </w:tcBorders>
            <w:vAlign w:val="center"/>
            <w:hideMark/>
          </w:tcPr>
          <w:p w14:paraId="0D34E614"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052627E"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95D992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86</w:t>
            </w:r>
          </w:p>
        </w:tc>
        <w:tc>
          <w:tcPr>
            <w:tcW w:w="3122" w:type="pct"/>
            <w:tcBorders>
              <w:top w:val="nil"/>
              <w:left w:val="nil"/>
              <w:bottom w:val="single" w:sz="4" w:space="0" w:color="auto"/>
              <w:right w:val="single" w:sz="4" w:space="0" w:color="auto"/>
            </w:tcBorders>
            <w:vAlign w:val="center"/>
            <w:hideMark/>
          </w:tcPr>
          <w:p w14:paraId="26CA544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Sản xuất phim</w:t>
            </w:r>
          </w:p>
        </w:tc>
        <w:tc>
          <w:tcPr>
            <w:tcW w:w="1441" w:type="pct"/>
            <w:tcBorders>
              <w:top w:val="nil"/>
              <w:left w:val="nil"/>
              <w:bottom w:val="single" w:sz="4" w:space="0" w:color="auto"/>
              <w:right w:val="single" w:sz="4" w:space="0" w:color="auto"/>
            </w:tcBorders>
            <w:vAlign w:val="center"/>
            <w:hideMark/>
          </w:tcPr>
          <w:p w14:paraId="3B10D89A"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6C88428F"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399276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87</w:t>
            </w:r>
          </w:p>
        </w:tc>
        <w:tc>
          <w:tcPr>
            <w:tcW w:w="3122" w:type="pct"/>
            <w:tcBorders>
              <w:top w:val="nil"/>
              <w:left w:val="nil"/>
              <w:bottom w:val="single" w:sz="4" w:space="0" w:color="auto"/>
              <w:right w:val="single" w:sz="4" w:space="0" w:color="auto"/>
            </w:tcBorders>
            <w:vAlign w:val="center"/>
            <w:hideMark/>
          </w:tcPr>
          <w:p w14:paraId="6588A98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Phát hành, phổ biến, lưu chiểu phim</w:t>
            </w:r>
          </w:p>
        </w:tc>
        <w:tc>
          <w:tcPr>
            <w:tcW w:w="1441" w:type="pct"/>
            <w:tcBorders>
              <w:top w:val="nil"/>
              <w:left w:val="nil"/>
              <w:bottom w:val="single" w:sz="4" w:space="0" w:color="auto"/>
              <w:right w:val="single" w:sz="4" w:space="0" w:color="auto"/>
            </w:tcBorders>
            <w:vAlign w:val="center"/>
            <w:hideMark/>
          </w:tcPr>
          <w:p w14:paraId="46DB779B"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E34B484"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26E4C3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88</w:t>
            </w:r>
          </w:p>
        </w:tc>
        <w:tc>
          <w:tcPr>
            <w:tcW w:w="3122" w:type="pct"/>
            <w:tcBorders>
              <w:top w:val="nil"/>
              <w:left w:val="nil"/>
              <w:bottom w:val="single" w:sz="4" w:space="0" w:color="auto"/>
              <w:right w:val="single" w:sz="4" w:space="0" w:color="auto"/>
            </w:tcBorders>
            <w:vAlign w:val="center"/>
            <w:hideMark/>
          </w:tcPr>
          <w:p w14:paraId="1C6E423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Hoạt động triển lãm</w:t>
            </w:r>
          </w:p>
        </w:tc>
        <w:tc>
          <w:tcPr>
            <w:tcW w:w="1441" w:type="pct"/>
            <w:tcBorders>
              <w:top w:val="nil"/>
              <w:left w:val="nil"/>
              <w:bottom w:val="single" w:sz="4" w:space="0" w:color="auto"/>
              <w:right w:val="single" w:sz="4" w:space="0" w:color="auto"/>
            </w:tcBorders>
            <w:vAlign w:val="center"/>
            <w:hideMark/>
          </w:tcPr>
          <w:p w14:paraId="4CEF9505"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49F54D99"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66FDDB4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89</w:t>
            </w:r>
          </w:p>
        </w:tc>
        <w:tc>
          <w:tcPr>
            <w:tcW w:w="3122" w:type="pct"/>
            <w:tcBorders>
              <w:top w:val="nil"/>
              <w:left w:val="nil"/>
              <w:bottom w:val="single" w:sz="4" w:space="0" w:color="auto"/>
              <w:right w:val="single" w:sz="4" w:space="0" w:color="auto"/>
            </w:tcBorders>
            <w:vAlign w:val="center"/>
            <w:hideMark/>
          </w:tcPr>
          <w:p w14:paraId="33D337B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Hoạt động mỹ thuật, nhiếp ảnh</w:t>
            </w:r>
          </w:p>
        </w:tc>
        <w:tc>
          <w:tcPr>
            <w:tcW w:w="1441" w:type="pct"/>
            <w:tcBorders>
              <w:top w:val="nil"/>
              <w:left w:val="nil"/>
              <w:bottom w:val="single" w:sz="4" w:space="0" w:color="auto"/>
              <w:right w:val="single" w:sz="4" w:space="0" w:color="auto"/>
            </w:tcBorders>
            <w:vAlign w:val="center"/>
            <w:hideMark/>
          </w:tcPr>
          <w:p w14:paraId="490E7041"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59584CA8"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62AEB43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90</w:t>
            </w:r>
          </w:p>
        </w:tc>
        <w:tc>
          <w:tcPr>
            <w:tcW w:w="3122" w:type="pct"/>
            <w:tcBorders>
              <w:top w:val="nil"/>
              <w:left w:val="nil"/>
              <w:bottom w:val="single" w:sz="4" w:space="0" w:color="auto"/>
              <w:right w:val="single" w:sz="4" w:space="0" w:color="auto"/>
            </w:tcBorders>
            <w:vAlign w:val="center"/>
            <w:hideMark/>
          </w:tcPr>
          <w:p w14:paraId="634435F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Chương trình sự kiện cộng đồng và lễ hội</w:t>
            </w:r>
          </w:p>
        </w:tc>
        <w:tc>
          <w:tcPr>
            <w:tcW w:w="1441" w:type="pct"/>
            <w:tcBorders>
              <w:top w:val="nil"/>
              <w:left w:val="nil"/>
              <w:bottom w:val="single" w:sz="4" w:space="0" w:color="auto"/>
              <w:right w:val="single" w:sz="4" w:space="0" w:color="auto"/>
            </w:tcBorders>
            <w:vAlign w:val="center"/>
            <w:hideMark/>
          </w:tcPr>
          <w:p w14:paraId="4AD7F17E"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6AC2FCD"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2B81B9B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91</w:t>
            </w:r>
          </w:p>
        </w:tc>
        <w:tc>
          <w:tcPr>
            <w:tcW w:w="3122" w:type="pct"/>
            <w:tcBorders>
              <w:top w:val="nil"/>
              <w:left w:val="nil"/>
              <w:bottom w:val="single" w:sz="4" w:space="0" w:color="auto"/>
              <w:right w:val="single" w:sz="4" w:space="0" w:color="auto"/>
            </w:tcBorders>
            <w:vAlign w:val="center"/>
            <w:hideMark/>
          </w:tcPr>
          <w:p w14:paraId="2ABECF3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Sản phẩm quảng cáo</w:t>
            </w:r>
          </w:p>
        </w:tc>
        <w:tc>
          <w:tcPr>
            <w:tcW w:w="1441" w:type="pct"/>
            <w:tcBorders>
              <w:top w:val="nil"/>
              <w:left w:val="nil"/>
              <w:bottom w:val="single" w:sz="4" w:space="0" w:color="auto"/>
              <w:right w:val="single" w:sz="4" w:space="0" w:color="auto"/>
            </w:tcBorders>
            <w:vAlign w:val="center"/>
            <w:hideMark/>
          </w:tcPr>
          <w:p w14:paraId="7521399D"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044EB087"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66B2975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92</w:t>
            </w:r>
          </w:p>
        </w:tc>
        <w:tc>
          <w:tcPr>
            <w:tcW w:w="3122" w:type="pct"/>
            <w:tcBorders>
              <w:top w:val="nil"/>
              <w:left w:val="nil"/>
              <w:bottom w:val="single" w:sz="4" w:space="0" w:color="auto"/>
              <w:right w:val="single" w:sz="4" w:space="0" w:color="auto"/>
            </w:tcBorders>
            <w:vAlign w:val="center"/>
            <w:hideMark/>
          </w:tcPr>
          <w:p w14:paraId="6C6617C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Hoạt động nghệ thuật biểu diễn</w:t>
            </w:r>
          </w:p>
        </w:tc>
        <w:tc>
          <w:tcPr>
            <w:tcW w:w="1441" w:type="pct"/>
            <w:tcBorders>
              <w:top w:val="nil"/>
              <w:left w:val="nil"/>
              <w:bottom w:val="single" w:sz="4" w:space="0" w:color="auto"/>
              <w:right w:val="single" w:sz="4" w:space="0" w:color="auto"/>
            </w:tcBorders>
            <w:vAlign w:val="center"/>
            <w:hideMark/>
          </w:tcPr>
          <w:p w14:paraId="23AB7906"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5CD8A0A4"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59D6DA3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93</w:t>
            </w:r>
          </w:p>
        </w:tc>
        <w:tc>
          <w:tcPr>
            <w:tcW w:w="3122" w:type="pct"/>
            <w:tcBorders>
              <w:top w:val="nil"/>
              <w:left w:val="nil"/>
              <w:bottom w:val="single" w:sz="4" w:space="0" w:color="auto"/>
              <w:right w:val="single" w:sz="4" w:space="0" w:color="auto"/>
            </w:tcBorders>
            <w:vAlign w:val="center"/>
            <w:hideMark/>
          </w:tcPr>
          <w:p w14:paraId="227F8D5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Tư liệu về vùng đất, con người Sơn La</w:t>
            </w:r>
          </w:p>
        </w:tc>
        <w:tc>
          <w:tcPr>
            <w:tcW w:w="1441" w:type="pct"/>
            <w:tcBorders>
              <w:top w:val="nil"/>
              <w:left w:val="nil"/>
              <w:bottom w:val="single" w:sz="4" w:space="0" w:color="auto"/>
              <w:right w:val="single" w:sz="4" w:space="0" w:color="auto"/>
            </w:tcBorders>
            <w:vAlign w:val="center"/>
            <w:hideMark/>
          </w:tcPr>
          <w:p w14:paraId="125EE089"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6040D891"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7D97883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94</w:t>
            </w:r>
          </w:p>
        </w:tc>
        <w:tc>
          <w:tcPr>
            <w:tcW w:w="3122" w:type="pct"/>
            <w:tcBorders>
              <w:top w:val="nil"/>
              <w:left w:val="nil"/>
              <w:bottom w:val="single" w:sz="4" w:space="0" w:color="auto"/>
              <w:right w:val="single" w:sz="4" w:space="0" w:color="auto"/>
            </w:tcBorders>
            <w:vAlign w:val="center"/>
            <w:hideMark/>
          </w:tcPr>
          <w:p w14:paraId="3952BC7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Văn hóa các dân tộc Việt Nam</w:t>
            </w:r>
          </w:p>
        </w:tc>
        <w:tc>
          <w:tcPr>
            <w:tcW w:w="1441" w:type="pct"/>
            <w:tcBorders>
              <w:top w:val="nil"/>
              <w:left w:val="nil"/>
              <w:bottom w:val="single" w:sz="4" w:space="0" w:color="auto"/>
              <w:right w:val="single" w:sz="4" w:space="0" w:color="auto"/>
            </w:tcBorders>
            <w:vAlign w:val="center"/>
            <w:hideMark/>
          </w:tcPr>
          <w:p w14:paraId="36150A81"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51AF736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32C12D7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95</w:t>
            </w:r>
          </w:p>
        </w:tc>
        <w:tc>
          <w:tcPr>
            <w:tcW w:w="3122" w:type="pct"/>
            <w:tcBorders>
              <w:top w:val="nil"/>
              <w:left w:val="nil"/>
              <w:bottom w:val="single" w:sz="4" w:space="0" w:color="auto"/>
              <w:right w:val="single" w:sz="4" w:space="0" w:color="auto"/>
            </w:tcBorders>
            <w:vAlign w:val="center"/>
            <w:hideMark/>
          </w:tcPr>
          <w:p w14:paraId="37FABCB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Nghệ nhân nhân dân, nghệ nhân ưu tú</w:t>
            </w:r>
          </w:p>
        </w:tc>
        <w:tc>
          <w:tcPr>
            <w:tcW w:w="1441" w:type="pct"/>
            <w:tcBorders>
              <w:top w:val="nil"/>
              <w:left w:val="nil"/>
              <w:bottom w:val="single" w:sz="4" w:space="0" w:color="auto"/>
              <w:right w:val="single" w:sz="4" w:space="0" w:color="auto"/>
            </w:tcBorders>
            <w:vAlign w:val="center"/>
            <w:hideMark/>
          </w:tcPr>
          <w:p w14:paraId="2926D468"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7F942665"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52EACCD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96</w:t>
            </w:r>
          </w:p>
        </w:tc>
        <w:tc>
          <w:tcPr>
            <w:tcW w:w="3122" w:type="pct"/>
            <w:tcBorders>
              <w:top w:val="nil"/>
              <w:left w:val="nil"/>
              <w:bottom w:val="single" w:sz="4" w:space="0" w:color="auto"/>
              <w:right w:val="single" w:sz="4" w:space="0" w:color="auto"/>
            </w:tcBorders>
            <w:vAlign w:val="center"/>
            <w:hideMark/>
          </w:tcPr>
          <w:p w14:paraId="14C07A0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Thống kê về gia đình</w:t>
            </w:r>
          </w:p>
        </w:tc>
        <w:tc>
          <w:tcPr>
            <w:tcW w:w="1441" w:type="pct"/>
            <w:tcBorders>
              <w:top w:val="nil"/>
              <w:left w:val="nil"/>
              <w:bottom w:val="single" w:sz="4" w:space="0" w:color="auto"/>
              <w:right w:val="single" w:sz="4" w:space="0" w:color="auto"/>
            </w:tcBorders>
            <w:vAlign w:val="center"/>
            <w:hideMark/>
          </w:tcPr>
          <w:p w14:paraId="3716C519"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6F6A3BC9"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7191FA7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97</w:t>
            </w:r>
          </w:p>
        </w:tc>
        <w:tc>
          <w:tcPr>
            <w:tcW w:w="3122" w:type="pct"/>
            <w:tcBorders>
              <w:top w:val="nil"/>
              <w:left w:val="nil"/>
              <w:bottom w:val="single" w:sz="4" w:space="0" w:color="auto"/>
              <w:right w:val="single" w:sz="4" w:space="0" w:color="auto"/>
            </w:tcBorders>
            <w:vAlign w:val="center"/>
            <w:hideMark/>
          </w:tcPr>
          <w:p w14:paraId="0843426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Phòng chống bạo lực gia đình</w:t>
            </w:r>
          </w:p>
        </w:tc>
        <w:tc>
          <w:tcPr>
            <w:tcW w:w="1441" w:type="pct"/>
            <w:tcBorders>
              <w:top w:val="nil"/>
              <w:left w:val="nil"/>
              <w:bottom w:val="single" w:sz="4" w:space="0" w:color="auto"/>
              <w:right w:val="single" w:sz="4" w:space="0" w:color="auto"/>
            </w:tcBorders>
            <w:vAlign w:val="center"/>
            <w:hideMark/>
          </w:tcPr>
          <w:p w14:paraId="175693A1"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0D577E4E"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598485F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98</w:t>
            </w:r>
          </w:p>
        </w:tc>
        <w:tc>
          <w:tcPr>
            <w:tcW w:w="3122" w:type="pct"/>
            <w:tcBorders>
              <w:top w:val="nil"/>
              <w:left w:val="nil"/>
              <w:bottom w:val="single" w:sz="4" w:space="0" w:color="auto"/>
              <w:right w:val="single" w:sz="4" w:space="0" w:color="auto"/>
            </w:tcBorders>
            <w:vAlign w:val="center"/>
            <w:hideMark/>
          </w:tcPr>
          <w:p w14:paraId="4C14C0A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Thành tích thi đấu thể thao</w:t>
            </w:r>
          </w:p>
        </w:tc>
        <w:tc>
          <w:tcPr>
            <w:tcW w:w="1441" w:type="pct"/>
            <w:tcBorders>
              <w:top w:val="nil"/>
              <w:left w:val="nil"/>
              <w:bottom w:val="single" w:sz="4" w:space="0" w:color="auto"/>
              <w:right w:val="single" w:sz="4" w:space="0" w:color="auto"/>
            </w:tcBorders>
            <w:vAlign w:val="center"/>
            <w:hideMark/>
          </w:tcPr>
          <w:p w14:paraId="5330AC86"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18EC192"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70951FD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99</w:t>
            </w:r>
          </w:p>
        </w:tc>
        <w:tc>
          <w:tcPr>
            <w:tcW w:w="3122" w:type="pct"/>
            <w:tcBorders>
              <w:top w:val="nil"/>
              <w:left w:val="nil"/>
              <w:bottom w:val="single" w:sz="4" w:space="0" w:color="auto"/>
              <w:right w:val="single" w:sz="4" w:space="0" w:color="auto"/>
            </w:tcBorders>
            <w:vAlign w:val="center"/>
            <w:hideMark/>
          </w:tcPr>
          <w:p w14:paraId="23F3937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Hạ tầng cơ sở thể thao</w:t>
            </w:r>
          </w:p>
        </w:tc>
        <w:tc>
          <w:tcPr>
            <w:tcW w:w="1441" w:type="pct"/>
            <w:tcBorders>
              <w:top w:val="nil"/>
              <w:left w:val="nil"/>
              <w:bottom w:val="single" w:sz="4" w:space="0" w:color="auto"/>
              <w:right w:val="single" w:sz="4" w:space="0" w:color="auto"/>
            </w:tcBorders>
            <w:vAlign w:val="center"/>
            <w:hideMark/>
          </w:tcPr>
          <w:p w14:paraId="526BEDCD"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F55379B"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2CA4A75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100</w:t>
            </w:r>
          </w:p>
        </w:tc>
        <w:tc>
          <w:tcPr>
            <w:tcW w:w="3122" w:type="pct"/>
            <w:tcBorders>
              <w:top w:val="nil"/>
              <w:left w:val="nil"/>
              <w:bottom w:val="single" w:sz="4" w:space="0" w:color="auto"/>
              <w:right w:val="single" w:sz="4" w:space="0" w:color="auto"/>
            </w:tcBorders>
            <w:vAlign w:val="center"/>
            <w:hideMark/>
          </w:tcPr>
          <w:p w14:paraId="43B3F83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Đăng cai sự kiện thể thao</w:t>
            </w:r>
          </w:p>
        </w:tc>
        <w:tc>
          <w:tcPr>
            <w:tcW w:w="1441" w:type="pct"/>
            <w:tcBorders>
              <w:top w:val="nil"/>
              <w:left w:val="nil"/>
              <w:bottom w:val="single" w:sz="4" w:space="0" w:color="auto"/>
              <w:right w:val="single" w:sz="4" w:space="0" w:color="auto"/>
            </w:tcBorders>
            <w:vAlign w:val="center"/>
            <w:hideMark/>
          </w:tcPr>
          <w:p w14:paraId="6A462062"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5BE69BB1"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2342ED4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101</w:t>
            </w:r>
          </w:p>
        </w:tc>
        <w:tc>
          <w:tcPr>
            <w:tcW w:w="3122" w:type="pct"/>
            <w:tcBorders>
              <w:top w:val="nil"/>
              <w:left w:val="nil"/>
              <w:bottom w:val="single" w:sz="4" w:space="0" w:color="auto"/>
              <w:right w:val="single" w:sz="4" w:space="0" w:color="auto"/>
            </w:tcBorders>
            <w:vAlign w:val="center"/>
            <w:hideMark/>
          </w:tcPr>
          <w:p w14:paraId="5995B0E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cơ quan báo chí địa phương và trung ương cử Văn phòng đại diện và phóng viên thường trú trên địa bàn tỉnh</w:t>
            </w:r>
          </w:p>
        </w:tc>
        <w:tc>
          <w:tcPr>
            <w:tcW w:w="1441" w:type="pct"/>
            <w:tcBorders>
              <w:top w:val="nil"/>
              <w:left w:val="nil"/>
              <w:bottom w:val="single" w:sz="4" w:space="0" w:color="auto"/>
              <w:right w:val="single" w:sz="4" w:space="0" w:color="auto"/>
            </w:tcBorders>
            <w:vAlign w:val="center"/>
            <w:hideMark/>
          </w:tcPr>
          <w:p w14:paraId="5EB18921"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16FD449"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38EFB3F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102</w:t>
            </w:r>
          </w:p>
        </w:tc>
        <w:tc>
          <w:tcPr>
            <w:tcW w:w="3122" w:type="pct"/>
            <w:tcBorders>
              <w:top w:val="nil"/>
              <w:left w:val="nil"/>
              <w:bottom w:val="single" w:sz="4" w:space="0" w:color="auto"/>
              <w:right w:val="single" w:sz="4" w:space="0" w:color="auto"/>
            </w:tcBorders>
            <w:vAlign w:val="center"/>
            <w:hideMark/>
          </w:tcPr>
          <w:p w14:paraId="5ED6C17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danh sách các cơ sở in được cấp giấy phép hoạt động in xuất bản phẩm</w:t>
            </w:r>
          </w:p>
        </w:tc>
        <w:tc>
          <w:tcPr>
            <w:tcW w:w="1441" w:type="pct"/>
            <w:tcBorders>
              <w:top w:val="nil"/>
              <w:left w:val="nil"/>
              <w:bottom w:val="single" w:sz="4" w:space="0" w:color="auto"/>
              <w:right w:val="single" w:sz="4" w:space="0" w:color="auto"/>
            </w:tcBorders>
            <w:vAlign w:val="center"/>
            <w:hideMark/>
          </w:tcPr>
          <w:p w14:paraId="6FC91D24"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Văn hóa, Thể thao và Du lịch</w:t>
            </w:r>
          </w:p>
        </w:tc>
      </w:tr>
      <w:tr w:rsidR="002A337F" w:rsidRPr="00E634CB" w14:paraId="1690E271"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0A2F9EB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103</w:t>
            </w:r>
          </w:p>
        </w:tc>
        <w:tc>
          <w:tcPr>
            <w:tcW w:w="3122" w:type="pct"/>
            <w:tcBorders>
              <w:top w:val="nil"/>
              <w:left w:val="nil"/>
              <w:bottom w:val="single" w:sz="4" w:space="0" w:color="auto"/>
              <w:right w:val="single" w:sz="4" w:space="0" w:color="auto"/>
            </w:tcBorders>
            <w:vAlign w:val="center"/>
            <w:hideMark/>
          </w:tcPr>
          <w:p w14:paraId="5FE8435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bản DTTS và miền núi; bản đặc biệt khó khăn; xã Khu vực I, II, III</w:t>
            </w:r>
          </w:p>
        </w:tc>
        <w:tc>
          <w:tcPr>
            <w:tcW w:w="1441" w:type="pct"/>
            <w:tcBorders>
              <w:top w:val="nil"/>
              <w:left w:val="nil"/>
              <w:bottom w:val="single" w:sz="4" w:space="0" w:color="auto"/>
              <w:right w:val="single" w:sz="4" w:space="0" w:color="auto"/>
            </w:tcBorders>
            <w:vAlign w:val="center"/>
            <w:hideMark/>
          </w:tcPr>
          <w:p w14:paraId="6C6C6CA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Dân tộc và Tôn giáo</w:t>
            </w:r>
          </w:p>
        </w:tc>
      </w:tr>
      <w:tr w:rsidR="002A337F" w:rsidRPr="00E634CB" w14:paraId="5F98E3DB"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4F4BBD2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104</w:t>
            </w:r>
          </w:p>
        </w:tc>
        <w:tc>
          <w:tcPr>
            <w:tcW w:w="3122" w:type="pct"/>
            <w:tcBorders>
              <w:top w:val="nil"/>
              <w:left w:val="nil"/>
              <w:bottom w:val="single" w:sz="4" w:space="0" w:color="auto"/>
              <w:right w:val="single" w:sz="4" w:space="0" w:color="auto"/>
            </w:tcBorders>
            <w:vAlign w:val="center"/>
            <w:hideMark/>
          </w:tcPr>
          <w:p w14:paraId="27A357AF" w14:textId="77777777" w:rsidR="002A337F" w:rsidRPr="00257A4B"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Dữ liệu Tổ chức tôn giáo, xác định mức độ chia sẻ theo phân quyền</w:t>
            </w:r>
          </w:p>
        </w:tc>
        <w:tc>
          <w:tcPr>
            <w:tcW w:w="1441" w:type="pct"/>
            <w:tcBorders>
              <w:top w:val="nil"/>
              <w:left w:val="nil"/>
              <w:bottom w:val="single" w:sz="4" w:space="0" w:color="auto"/>
              <w:right w:val="single" w:sz="4" w:space="0" w:color="auto"/>
            </w:tcBorders>
            <w:vAlign w:val="center"/>
            <w:hideMark/>
          </w:tcPr>
          <w:p w14:paraId="40678CF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Dân tộc và Tôn giáo</w:t>
            </w:r>
          </w:p>
        </w:tc>
      </w:tr>
      <w:tr w:rsidR="002A337F" w:rsidRPr="00E634CB" w14:paraId="7551B4DD"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076A44D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105</w:t>
            </w:r>
          </w:p>
        </w:tc>
        <w:tc>
          <w:tcPr>
            <w:tcW w:w="3122" w:type="pct"/>
            <w:tcBorders>
              <w:top w:val="nil"/>
              <w:left w:val="nil"/>
              <w:bottom w:val="single" w:sz="4" w:space="0" w:color="auto"/>
              <w:right w:val="single" w:sz="4" w:space="0" w:color="auto"/>
            </w:tcBorders>
            <w:vAlign w:val="center"/>
            <w:hideMark/>
          </w:tcPr>
          <w:p w14:paraId="12E0B93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người có uy tín trong vùng đồng bào DTTS</w:t>
            </w:r>
          </w:p>
        </w:tc>
        <w:tc>
          <w:tcPr>
            <w:tcW w:w="1441" w:type="pct"/>
            <w:tcBorders>
              <w:top w:val="nil"/>
              <w:left w:val="nil"/>
              <w:bottom w:val="single" w:sz="4" w:space="0" w:color="auto"/>
              <w:right w:val="single" w:sz="4" w:space="0" w:color="auto"/>
            </w:tcBorders>
            <w:vAlign w:val="center"/>
            <w:hideMark/>
          </w:tcPr>
          <w:p w14:paraId="522F22A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Dân tộc và Tôn giáo</w:t>
            </w:r>
          </w:p>
        </w:tc>
      </w:tr>
      <w:tr w:rsidR="002A337F" w:rsidRPr="00E634CB" w14:paraId="0DB39C4B" w14:textId="77777777" w:rsidTr="00257A4B">
        <w:trPr>
          <w:trHeight w:val="324"/>
        </w:trPr>
        <w:tc>
          <w:tcPr>
            <w:tcW w:w="437" w:type="pct"/>
            <w:tcBorders>
              <w:top w:val="nil"/>
              <w:left w:val="single" w:sz="4" w:space="0" w:color="auto"/>
              <w:bottom w:val="single" w:sz="4" w:space="0" w:color="auto"/>
              <w:right w:val="single" w:sz="4" w:space="0" w:color="auto"/>
            </w:tcBorders>
            <w:vAlign w:val="center"/>
            <w:hideMark/>
          </w:tcPr>
          <w:p w14:paraId="5A946BB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106</w:t>
            </w:r>
          </w:p>
        </w:tc>
        <w:tc>
          <w:tcPr>
            <w:tcW w:w="3122" w:type="pct"/>
            <w:tcBorders>
              <w:top w:val="nil"/>
              <w:left w:val="nil"/>
              <w:bottom w:val="single" w:sz="4" w:space="0" w:color="auto"/>
              <w:right w:val="single" w:sz="4" w:space="0" w:color="auto"/>
            </w:tcBorders>
            <w:vAlign w:val="center"/>
            <w:hideMark/>
          </w:tcPr>
          <w:p w14:paraId="0AF4EE7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Dự án đầu tư vào KCN</w:t>
            </w:r>
          </w:p>
        </w:tc>
        <w:tc>
          <w:tcPr>
            <w:tcW w:w="1441" w:type="pct"/>
            <w:tcBorders>
              <w:top w:val="nil"/>
              <w:left w:val="nil"/>
              <w:bottom w:val="single" w:sz="4" w:space="0" w:color="auto"/>
              <w:right w:val="single" w:sz="4" w:space="0" w:color="auto"/>
            </w:tcBorders>
            <w:vAlign w:val="center"/>
            <w:hideMark/>
          </w:tcPr>
          <w:p w14:paraId="716D6B2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Ban Quản lý các KCN</w:t>
            </w:r>
          </w:p>
        </w:tc>
      </w:tr>
    </w:tbl>
    <w:p w14:paraId="3E7FB1DA" w14:textId="77777777" w:rsidR="002A337F" w:rsidRPr="00E634CB" w:rsidRDefault="002A337F" w:rsidP="00E634CB">
      <w:pPr>
        <w:widowControl w:val="0"/>
        <w:spacing w:before="60" w:after="60" w:line="240" w:lineRule="auto"/>
        <w:ind w:firstLine="567"/>
        <w:jc w:val="left"/>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5. Dữ liệu cập nhật Khi có thay đổi</w:t>
      </w:r>
    </w:p>
    <w:tbl>
      <w:tblPr>
        <w:tblW w:w="5000" w:type="pct"/>
        <w:tblLayout w:type="fixed"/>
        <w:tblLook w:val="04A0" w:firstRow="1" w:lastRow="0" w:firstColumn="1" w:lastColumn="0" w:noHBand="0" w:noVBand="1"/>
      </w:tblPr>
      <w:tblGrid>
        <w:gridCol w:w="779"/>
        <w:gridCol w:w="5452"/>
        <w:gridCol w:w="3117"/>
      </w:tblGrid>
      <w:tr w:rsidR="002A337F" w:rsidRPr="00E634CB" w14:paraId="175EEECB" w14:textId="77777777" w:rsidTr="008C3DA1">
        <w:trPr>
          <w:trHeight w:val="324"/>
          <w:tblHeader/>
        </w:trPr>
        <w:tc>
          <w:tcPr>
            <w:tcW w:w="417" w:type="pct"/>
            <w:tcBorders>
              <w:top w:val="single" w:sz="4" w:space="0" w:color="auto"/>
              <w:left w:val="single" w:sz="4" w:space="0" w:color="auto"/>
              <w:bottom w:val="single" w:sz="4" w:space="0" w:color="auto"/>
              <w:right w:val="single" w:sz="4" w:space="0" w:color="auto"/>
            </w:tcBorders>
            <w:vAlign w:val="center"/>
            <w:hideMark/>
          </w:tcPr>
          <w:p w14:paraId="43D6D269"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STT</w:t>
            </w:r>
          </w:p>
        </w:tc>
        <w:tc>
          <w:tcPr>
            <w:tcW w:w="2916" w:type="pct"/>
            <w:tcBorders>
              <w:top w:val="single" w:sz="4" w:space="0" w:color="auto"/>
              <w:left w:val="nil"/>
              <w:bottom w:val="single" w:sz="4" w:space="0" w:color="auto"/>
              <w:right w:val="single" w:sz="4" w:space="0" w:color="auto"/>
            </w:tcBorders>
            <w:vAlign w:val="center"/>
            <w:hideMark/>
          </w:tcPr>
          <w:p w14:paraId="2352D44C"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b/>
                <w:bCs/>
                <w:w w:val="80"/>
                <w:kern w:val="0"/>
                <w:szCs w:val="28"/>
                <w:lang w:val="en-US"/>
                <w14:ligatures w14:val="none"/>
              </w:rPr>
              <w:t>Tên dữ liệu</w:t>
            </w:r>
          </w:p>
        </w:tc>
        <w:tc>
          <w:tcPr>
            <w:tcW w:w="1667" w:type="pct"/>
            <w:tcBorders>
              <w:top w:val="single" w:sz="4" w:space="0" w:color="auto"/>
              <w:left w:val="nil"/>
              <w:bottom w:val="single" w:sz="4" w:space="0" w:color="auto"/>
              <w:right w:val="single" w:sz="4" w:space="0" w:color="auto"/>
            </w:tcBorders>
            <w:vAlign w:val="center"/>
            <w:hideMark/>
          </w:tcPr>
          <w:p w14:paraId="3BA72C65" w14:textId="77777777" w:rsidR="002A337F" w:rsidRPr="00E634CB" w:rsidRDefault="002A337F" w:rsidP="00E634CB">
            <w:pPr>
              <w:spacing w:before="60" w:after="60" w:line="240" w:lineRule="auto"/>
              <w:jc w:val="center"/>
              <w:rPr>
                <w:rFonts w:asciiTheme="majorHAnsi" w:eastAsia="Times New Roman" w:hAnsiTheme="majorHAnsi" w:cstheme="majorHAnsi"/>
                <w:b/>
                <w:bCs/>
                <w:w w:val="80"/>
                <w:kern w:val="0"/>
                <w:szCs w:val="28"/>
                <w:lang w:val="it-IT"/>
                <w14:ligatures w14:val="none"/>
              </w:rPr>
            </w:pPr>
            <w:r w:rsidRPr="00E634CB">
              <w:rPr>
                <w:rFonts w:asciiTheme="majorHAnsi" w:eastAsia="Times New Roman" w:hAnsiTheme="majorHAnsi" w:cstheme="majorHAnsi"/>
                <w:b/>
                <w:bCs/>
                <w:w w:val="80"/>
                <w:kern w:val="0"/>
                <w:szCs w:val="28"/>
                <w:lang w:val="it-IT"/>
                <w14:ligatures w14:val="none"/>
              </w:rPr>
              <w:t xml:space="preserve">Sở, cơ quan chủ trì </w:t>
            </w:r>
          </w:p>
        </w:tc>
      </w:tr>
      <w:tr w:rsidR="002A337F" w:rsidRPr="00E634CB" w14:paraId="222E8FC3"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FFB9BE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w:t>
            </w:r>
          </w:p>
        </w:tc>
        <w:tc>
          <w:tcPr>
            <w:tcW w:w="2916" w:type="pct"/>
            <w:tcBorders>
              <w:top w:val="nil"/>
              <w:left w:val="nil"/>
              <w:bottom w:val="single" w:sz="4" w:space="0" w:color="auto"/>
              <w:right w:val="single" w:sz="4" w:space="0" w:color="auto"/>
            </w:tcBorders>
            <w:vAlign w:val="center"/>
            <w:hideMark/>
          </w:tcPr>
          <w:p w14:paraId="629851D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phiên họp UBND tỉnh</w:t>
            </w:r>
          </w:p>
        </w:tc>
        <w:tc>
          <w:tcPr>
            <w:tcW w:w="1667" w:type="pct"/>
            <w:tcBorders>
              <w:top w:val="nil"/>
              <w:left w:val="nil"/>
              <w:bottom w:val="single" w:sz="4" w:space="0" w:color="auto"/>
              <w:right w:val="single" w:sz="4" w:space="0" w:color="auto"/>
            </w:tcBorders>
            <w:vAlign w:val="center"/>
            <w:hideMark/>
          </w:tcPr>
          <w:p w14:paraId="08899BE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phòng UBND tỉnh</w:t>
            </w:r>
          </w:p>
        </w:tc>
      </w:tr>
      <w:tr w:rsidR="002A337F" w:rsidRPr="00E634CB" w14:paraId="4296001C"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F4DF11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w:t>
            </w:r>
          </w:p>
        </w:tc>
        <w:tc>
          <w:tcPr>
            <w:tcW w:w="2916" w:type="pct"/>
            <w:tcBorders>
              <w:top w:val="nil"/>
              <w:left w:val="nil"/>
              <w:bottom w:val="single" w:sz="4" w:space="0" w:color="auto"/>
              <w:right w:val="single" w:sz="4" w:space="0" w:color="auto"/>
            </w:tcBorders>
            <w:vAlign w:val="center"/>
            <w:hideMark/>
          </w:tcPr>
          <w:p w14:paraId="1C26397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văn bản phục vụ chỉ đạo, điều hành</w:t>
            </w:r>
          </w:p>
        </w:tc>
        <w:tc>
          <w:tcPr>
            <w:tcW w:w="1667" w:type="pct"/>
            <w:tcBorders>
              <w:top w:val="nil"/>
              <w:left w:val="nil"/>
              <w:bottom w:val="single" w:sz="4" w:space="0" w:color="auto"/>
              <w:right w:val="single" w:sz="4" w:space="0" w:color="auto"/>
            </w:tcBorders>
            <w:vAlign w:val="center"/>
            <w:hideMark/>
          </w:tcPr>
          <w:p w14:paraId="0176B8A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phòng UBND tỉnh</w:t>
            </w:r>
          </w:p>
        </w:tc>
      </w:tr>
      <w:tr w:rsidR="002A337F" w:rsidRPr="00E634CB" w14:paraId="52BC2101"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F8F032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w:t>
            </w:r>
          </w:p>
        </w:tc>
        <w:tc>
          <w:tcPr>
            <w:tcW w:w="2916" w:type="pct"/>
            <w:tcBorders>
              <w:top w:val="nil"/>
              <w:left w:val="nil"/>
              <w:bottom w:val="single" w:sz="4" w:space="0" w:color="auto"/>
              <w:right w:val="single" w:sz="4" w:space="0" w:color="auto"/>
            </w:tcBorders>
            <w:vAlign w:val="center"/>
            <w:hideMark/>
          </w:tcPr>
          <w:p w14:paraId="7C797B7C" w14:textId="77777777" w:rsidR="002A337F" w:rsidRPr="009F5A37" w:rsidRDefault="002A337F" w:rsidP="00E634CB">
            <w:pPr>
              <w:spacing w:before="60" w:after="60" w:line="240" w:lineRule="auto"/>
              <w:rPr>
                <w:rFonts w:asciiTheme="majorHAnsi" w:eastAsia="Times New Roman" w:hAnsiTheme="majorHAnsi" w:cstheme="majorHAnsi"/>
                <w:spacing w:val="-8"/>
                <w:w w:val="80"/>
                <w:kern w:val="0"/>
                <w:szCs w:val="28"/>
                <w:lang w:val="en-US"/>
                <w14:ligatures w14:val="none"/>
              </w:rPr>
            </w:pPr>
            <w:r w:rsidRPr="009F5A37">
              <w:rPr>
                <w:rFonts w:asciiTheme="majorHAnsi" w:eastAsia="Times New Roman" w:hAnsiTheme="majorHAnsi" w:cstheme="majorHAnsi"/>
                <w:spacing w:val="-8"/>
                <w:w w:val="80"/>
                <w:kern w:val="0"/>
                <w:szCs w:val="28"/>
                <w:lang w:val="en-US"/>
                <w14:ligatures w14:val="none"/>
              </w:rPr>
              <w:t>Công báo điện tử tỉnh Sơn La, Công báo xếp số có ký số điện tử</w:t>
            </w:r>
          </w:p>
        </w:tc>
        <w:tc>
          <w:tcPr>
            <w:tcW w:w="1667" w:type="pct"/>
            <w:tcBorders>
              <w:top w:val="nil"/>
              <w:left w:val="nil"/>
              <w:bottom w:val="single" w:sz="4" w:space="0" w:color="auto"/>
              <w:right w:val="single" w:sz="4" w:space="0" w:color="auto"/>
            </w:tcBorders>
            <w:vAlign w:val="center"/>
            <w:hideMark/>
          </w:tcPr>
          <w:p w14:paraId="5B832F5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phòng UBND tỉnh</w:t>
            </w:r>
          </w:p>
        </w:tc>
      </w:tr>
      <w:tr w:rsidR="002A337F" w:rsidRPr="00E634CB" w14:paraId="380E395C"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64AFBA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w:t>
            </w:r>
          </w:p>
        </w:tc>
        <w:tc>
          <w:tcPr>
            <w:tcW w:w="2916" w:type="pct"/>
            <w:tcBorders>
              <w:top w:val="nil"/>
              <w:left w:val="nil"/>
              <w:bottom w:val="single" w:sz="4" w:space="0" w:color="auto"/>
              <w:right w:val="single" w:sz="4" w:space="0" w:color="auto"/>
            </w:tcBorders>
            <w:vAlign w:val="center"/>
            <w:hideMark/>
          </w:tcPr>
          <w:p w14:paraId="55A4284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Danh mục thủ tục hành chính</w:t>
            </w:r>
          </w:p>
        </w:tc>
        <w:tc>
          <w:tcPr>
            <w:tcW w:w="1667" w:type="pct"/>
            <w:tcBorders>
              <w:top w:val="nil"/>
              <w:left w:val="nil"/>
              <w:bottom w:val="single" w:sz="4" w:space="0" w:color="auto"/>
              <w:right w:val="single" w:sz="4" w:space="0" w:color="auto"/>
            </w:tcBorders>
            <w:vAlign w:val="center"/>
            <w:hideMark/>
          </w:tcPr>
          <w:p w14:paraId="15AA0F0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Văn phòng UBND tỉnh</w:t>
            </w:r>
          </w:p>
        </w:tc>
      </w:tr>
      <w:tr w:rsidR="002A337F" w:rsidRPr="00E634CB" w14:paraId="17F0CF4A"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4BB476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w:t>
            </w:r>
          </w:p>
        </w:tc>
        <w:tc>
          <w:tcPr>
            <w:tcW w:w="2916" w:type="pct"/>
            <w:tcBorders>
              <w:top w:val="nil"/>
              <w:left w:val="nil"/>
              <w:bottom w:val="single" w:sz="4" w:space="0" w:color="auto"/>
              <w:right w:val="single" w:sz="4" w:space="0" w:color="auto"/>
            </w:tcBorders>
            <w:vAlign w:val="center"/>
            <w:hideMark/>
          </w:tcPr>
          <w:p w14:paraId="6FAF111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cơ sở khám, chữa bệnh</w:t>
            </w:r>
          </w:p>
        </w:tc>
        <w:tc>
          <w:tcPr>
            <w:tcW w:w="1667" w:type="pct"/>
            <w:tcBorders>
              <w:top w:val="nil"/>
              <w:left w:val="nil"/>
              <w:bottom w:val="single" w:sz="4" w:space="0" w:color="auto"/>
              <w:right w:val="single" w:sz="4" w:space="0" w:color="auto"/>
            </w:tcBorders>
            <w:vAlign w:val="center"/>
            <w:hideMark/>
          </w:tcPr>
          <w:p w14:paraId="2A303F1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41441C35"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C4D086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w:t>
            </w:r>
          </w:p>
        </w:tc>
        <w:tc>
          <w:tcPr>
            <w:tcW w:w="2916" w:type="pct"/>
            <w:tcBorders>
              <w:top w:val="nil"/>
              <w:left w:val="nil"/>
              <w:bottom w:val="single" w:sz="4" w:space="0" w:color="auto"/>
              <w:right w:val="single" w:sz="4" w:space="0" w:color="auto"/>
            </w:tcBorders>
            <w:vAlign w:val="center"/>
            <w:hideMark/>
          </w:tcPr>
          <w:p w14:paraId="0247111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người hành nghề Khám bệnh, chữa bệnh</w:t>
            </w:r>
          </w:p>
        </w:tc>
        <w:tc>
          <w:tcPr>
            <w:tcW w:w="1667" w:type="pct"/>
            <w:tcBorders>
              <w:top w:val="nil"/>
              <w:left w:val="nil"/>
              <w:bottom w:val="single" w:sz="4" w:space="0" w:color="auto"/>
              <w:right w:val="single" w:sz="4" w:space="0" w:color="auto"/>
            </w:tcBorders>
            <w:vAlign w:val="center"/>
            <w:hideMark/>
          </w:tcPr>
          <w:p w14:paraId="7B67340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16F4D3FA"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CFAED0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w:t>
            </w:r>
          </w:p>
        </w:tc>
        <w:tc>
          <w:tcPr>
            <w:tcW w:w="2916" w:type="pct"/>
            <w:tcBorders>
              <w:top w:val="nil"/>
              <w:left w:val="nil"/>
              <w:bottom w:val="single" w:sz="4" w:space="0" w:color="auto"/>
              <w:right w:val="single" w:sz="4" w:space="0" w:color="auto"/>
            </w:tcBorders>
            <w:vAlign w:val="center"/>
            <w:hideMark/>
          </w:tcPr>
          <w:p w14:paraId="7164F6B8" w14:textId="77777777" w:rsidR="002A337F" w:rsidRPr="00257A4B" w:rsidRDefault="002A337F" w:rsidP="00E634CB">
            <w:pPr>
              <w:spacing w:before="60" w:after="60" w:line="240" w:lineRule="auto"/>
              <w:rPr>
                <w:rFonts w:asciiTheme="majorHAnsi" w:eastAsia="Times New Roman" w:hAnsiTheme="majorHAnsi" w:cstheme="majorHAnsi"/>
                <w:spacing w:val="-6"/>
                <w:w w:val="80"/>
                <w:kern w:val="0"/>
                <w:szCs w:val="28"/>
                <w:lang w:val="en-US"/>
                <w14:ligatures w14:val="none"/>
              </w:rPr>
            </w:pPr>
            <w:r w:rsidRPr="00257A4B">
              <w:rPr>
                <w:rFonts w:asciiTheme="majorHAnsi" w:eastAsia="Times New Roman" w:hAnsiTheme="majorHAnsi" w:cstheme="majorHAnsi"/>
                <w:spacing w:val="-6"/>
                <w:w w:val="80"/>
                <w:kern w:val="0"/>
                <w:szCs w:val="28"/>
                <w:lang w:val="en-US"/>
                <w14:ligatures w14:val="none"/>
              </w:rPr>
              <w:t>Dữ liệu xếp cấp chuyên môn kỹ thuật của cơ sở Khám bệnh, chữa bệnh</w:t>
            </w:r>
          </w:p>
        </w:tc>
        <w:tc>
          <w:tcPr>
            <w:tcW w:w="1667" w:type="pct"/>
            <w:tcBorders>
              <w:top w:val="nil"/>
              <w:left w:val="nil"/>
              <w:bottom w:val="single" w:sz="4" w:space="0" w:color="auto"/>
              <w:right w:val="single" w:sz="4" w:space="0" w:color="auto"/>
            </w:tcBorders>
            <w:vAlign w:val="center"/>
            <w:hideMark/>
          </w:tcPr>
          <w:p w14:paraId="4959D95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5D332E0C"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4974D5B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w:t>
            </w:r>
          </w:p>
        </w:tc>
        <w:tc>
          <w:tcPr>
            <w:tcW w:w="2916" w:type="pct"/>
            <w:tcBorders>
              <w:top w:val="nil"/>
              <w:left w:val="nil"/>
              <w:bottom w:val="single" w:sz="4" w:space="0" w:color="auto"/>
              <w:right w:val="single" w:sz="4" w:space="0" w:color="auto"/>
            </w:tcBorders>
            <w:vAlign w:val="center"/>
            <w:hideMark/>
          </w:tcPr>
          <w:p w14:paraId="2237BAA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Quản lý bệnh viện</w:t>
            </w:r>
          </w:p>
        </w:tc>
        <w:tc>
          <w:tcPr>
            <w:tcW w:w="1667" w:type="pct"/>
            <w:tcBorders>
              <w:top w:val="nil"/>
              <w:left w:val="nil"/>
              <w:bottom w:val="single" w:sz="4" w:space="0" w:color="auto"/>
              <w:right w:val="single" w:sz="4" w:space="0" w:color="auto"/>
            </w:tcBorders>
            <w:vAlign w:val="center"/>
            <w:hideMark/>
          </w:tcPr>
          <w:p w14:paraId="4F00651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0BB8A71B"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F7A648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w:t>
            </w:r>
          </w:p>
        </w:tc>
        <w:tc>
          <w:tcPr>
            <w:tcW w:w="2916" w:type="pct"/>
            <w:tcBorders>
              <w:top w:val="nil"/>
              <w:left w:val="nil"/>
              <w:bottom w:val="single" w:sz="4" w:space="0" w:color="auto"/>
              <w:right w:val="single" w:sz="4" w:space="0" w:color="auto"/>
            </w:tcBorders>
            <w:vAlign w:val="center"/>
            <w:hideMark/>
          </w:tcPr>
          <w:p w14:paraId="656EF3D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Quản lý xét nghiệm</w:t>
            </w:r>
          </w:p>
        </w:tc>
        <w:tc>
          <w:tcPr>
            <w:tcW w:w="1667" w:type="pct"/>
            <w:tcBorders>
              <w:top w:val="nil"/>
              <w:left w:val="nil"/>
              <w:bottom w:val="single" w:sz="4" w:space="0" w:color="auto"/>
              <w:right w:val="single" w:sz="4" w:space="0" w:color="auto"/>
            </w:tcBorders>
            <w:vAlign w:val="center"/>
            <w:hideMark/>
          </w:tcPr>
          <w:p w14:paraId="6C8D81C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3505C542"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45EF7B5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w:t>
            </w:r>
          </w:p>
        </w:tc>
        <w:tc>
          <w:tcPr>
            <w:tcW w:w="2916" w:type="pct"/>
            <w:tcBorders>
              <w:top w:val="nil"/>
              <w:left w:val="nil"/>
              <w:bottom w:val="single" w:sz="4" w:space="0" w:color="auto"/>
              <w:right w:val="single" w:sz="4" w:space="0" w:color="auto"/>
            </w:tcBorders>
            <w:vAlign w:val="center"/>
            <w:hideMark/>
          </w:tcPr>
          <w:p w14:paraId="0F5CA6B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Quản lý hình ảnh</w:t>
            </w:r>
          </w:p>
        </w:tc>
        <w:tc>
          <w:tcPr>
            <w:tcW w:w="1667" w:type="pct"/>
            <w:tcBorders>
              <w:top w:val="nil"/>
              <w:left w:val="nil"/>
              <w:bottom w:val="single" w:sz="4" w:space="0" w:color="auto"/>
              <w:right w:val="single" w:sz="4" w:space="0" w:color="auto"/>
            </w:tcBorders>
            <w:vAlign w:val="center"/>
            <w:hideMark/>
          </w:tcPr>
          <w:p w14:paraId="7074344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27D66EDD"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396D436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w:t>
            </w:r>
          </w:p>
        </w:tc>
        <w:tc>
          <w:tcPr>
            <w:tcW w:w="2916" w:type="pct"/>
            <w:tcBorders>
              <w:top w:val="nil"/>
              <w:left w:val="nil"/>
              <w:bottom w:val="single" w:sz="4" w:space="0" w:color="auto"/>
              <w:right w:val="single" w:sz="4" w:space="0" w:color="auto"/>
            </w:tcBorders>
            <w:vAlign w:val="center"/>
            <w:hideMark/>
          </w:tcPr>
          <w:p w14:paraId="2FC08D4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bệnh án điện tử</w:t>
            </w:r>
          </w:p>
        </w:tc>
        <w:tc>
          <w:tcPr>
            <w:tcW w:w="1667" w:type="pct"/>
            <w:tcBorders>
              <w:top w:val="nil"/>
              <w:left w:val="nil"/>
              <w:bottom w:val="single" w:sz="4" w:space="0" w:color="auto"/>
              <w:right w:val="single" w:sz="4" w:space="0" w:color="auto"/>
            </w:tcBorders>
            <w:vAlign w:val="center"/>
            <w:hideMark/>
          </w:tcPr>
          <w:p w14:paraId="08F7DC9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1B6B7751"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867DE3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w:t>
            </w:r>
          </w:p>
        </w:tc>
        <w:tc>
          <w:tcPr>
            <w:tcW w:w="2916" w:type="pct"/>
            <w:tcBorders>
              <w:top w:val="nil"/>
              <w:left w:val="nil"/>
              <w:bottom w:val="single" w:sz="4" w:space="0" w:color="auto"/>
              <w:right w:val="single" w:sz="4" w:space="0" w:color="auto"/>
            </w:tcBorders>
            <w:vAlign w:val="center"/>
            <w:hideMark/>
          </w:tcPr>
          <w:p w14:paraId="73C5AEB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về trẻ em</w:t>
            </w:r>
          </w:p>
        </w:tc>
        <w:tc>
          <w:tcPr>
            <w:tcW w:w="1667" w:type="pct"/>
            <w:tcBorders>
              <w:top w:val="nil"/>
              <w:left w:val="nil"/>
              <w:bottom w:val="single" w:sz="4" w:space="0" w:color="auto"/>
              <w:right w:val="single" w:sz="4" w:space="0" w:color="auto"/>
            </w:tcBorders>
            <w:vAlign w:val="center"/>
            <w:hideMark/>
          </w:tcPr>
          <w:p w14:paraId="01CC732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49093623"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4CD1C7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w:t>
            </w:r>
          </w:p>
        </w:tc>
        <w:tc>
          <w:tcPr>
            <w:tcW w:w="2916" w:type="pct"/>
            <w:tcBorders>
              <w:top w:val="nil"/>
              <w:left w:val="nil"/>
              <w:bottom w:val="single" w:sz="4" w:space="0" w:color="auto"/>
              <w:right w:val="single" w:sz="4" w:space="0" w:color="auto"/>
            </w:tcBorders>
            <w:vAlign w:val="center"/>
            <w:hideMark/>
          </w:tcPr>
          <w:p w14:paraId="4BCA015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về đối tượng bảo trợ xã hội</w:t>
            </w:r>
          </w:p>
        </w:tc>
        <w:tc>
          <w:tcPr>
            <w:tcW w:w="1667" w:type="pct"/>
            <w:tcBorders>
              <w:top w:val="nil"/>
              <w:left w:val="nil"/>
              <w:bottom w:val="single" w:sz="4" w:space="0" w:color="auto"/>
              <w:right w:val="single" w:sz="4" w:space="0" w:color="auto"/>
            </w:tcBorders>
            <w:vAlign w:val="center"/>
            <w:hideMark/>
          </w:tcPr>
          <w:p w14:paraId="1FA2F12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6B4DA76E"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16EAA9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w:t>
            </w:r>
          </w:p>
        </w:tc>
        <w:tc>
          <w:tcPr>
            <w:tcW w:w="2916" w:type="pct"/>
            <w:tcBorders>
              <w:top w:val="nil"/>
              <w:left w:val="nil"/>
              <w:bottom w:val="single" w:sz="4" w:space="0" w:color="auto"/>
              <w:right w:val="single" w:sz="4" w:space="0" w:color="auto"/>
            </w:tcBorders>
            <w:vAlign w:val="center"/>
            <w:hideMark/>
          </w:tcPr>
          <w:p w14:paraId="0D924BF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quản lý giám sát Bệnh truyền nhiễm</w:t>
            </w:r>
          </w:p>
        </w:tc>
        <w:tc>
          <w:tcPr>
            <w:tcW w:w="1667" w:type="pct"/>
            <w:tcBorders>
              <w:top w:val="nil"/>
              <w:left w:val="nil"/>
              <w:bottom w:val="single" w:sz="4" w:space="0" w:color="auto"/>
              <w:right w:val="single" w:sz="4" w:space="0" w:color="auto"/>
            </w:tcBorders>
            <w:vAlign w:val="center"/>
            <w:hideMark/>
          </w:tcPr>
          <w:p w14:paraId="407889D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51E6B42E"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D1D1BB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w:t>
            </w:r>
          </w:p>
        </w:tc>
        <w:tc>
          <w:tcPr>
            <w:tcW w:w="2916" w:type="pct"/>
            <w:tcBorders>
              <w:top w:val="nil"/>
              <w:left w:val="nil"/>
              <w:bottom w:val="single" w:sz="4" w:space="0" w:color="auto"/>
              <w:right w:val="single" w:sz="4" w:space="0" w:color="auto"/>
            </w:tcBorders>
            <w:vAlign w:val="center"/>
            <w:hideMark/>
          </w:tcPr>
          <w:p w14:paraId="00BC7BD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mềm tiêm chủng</w:t>
            </w:r>
          </w:p>
        </w:tc>
        <w:tc>
          <w:tcPr>
            <w:tcW w:w="1667" w:type="pct"/>
            <w:tcBorders>
              <w:top w:val="nil"/>
              <w:left w:val="nil"/>
              <w:bottom w:val="single" w:sz="4" w:space="0" w:color="auto"/>
              <w:right w:val="single" w:sz="4" w:space="0" w:color="auto"/>
            </w:tcBorders>
            <w:vAlign w:val="center"/>
            <w:hideMark/>
          </w:tcPr>
          <w:p w14:paraId="59E8C55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1DD16FF3"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A9B226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w:t>
            </w:r>
          </w:p>
        </w:tc>
        <w:tc>
          <w:tcPr>
            <w:tcW w:w="2916" w:type="pct"/>
            <w:tcBorders>
              <w:top w:val="nil"/>
              <w:left w:val="nil"/>
              <w:bottom w:val="single" w:sz="4" w:space="0" w:color="auto"/>
              <w:right w:val="single" w:sz="4" w:space="0" w:color="auto"/>
            </w:tcBorders>
            <w:vAlign w:val="center"/>
            <w:hideMark/>
          </w:tcPr>
          <w:p w14:paraId="4C838D2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quản lý HIV/AIDS</w:t>
            </w:r>
          </w:p>
        </w:tc>
        <w:tc>
          <w:tcPr>
            <w:tcW w:w="1667" w:type="pct"/>
            <w:tcBorders>
              <w:top w:val="nil"/>
              <w:left w:val="nil"/>
              <w:bottom w:val="single" w:sz="4" w:space="0" w:color="auto"/>
              <w:right w:val="single" w:sz="4" w:space="0" w:color="auto"/>
            </w:tcBorders>
            <w:vAlign w:val="center"/>
            <w:hideMark/>
          </w:tcPr>
          <w:p w14:paraId="6DCAF2C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344CCC88"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6C0903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w:t>
            </w:r>
          </w:p>
        </w:tc>
        <w:tc>
          <w:tcPr>
            <w:tcW w:w="2916" w:type="pct"/>
            <w:tcBorders>
              <w:top w:val="nil"/>
              <w:left w:val="nil"/>
              <w:bottom w:val="single" w:sz="4" w:space="0" w:color="auto"/>
              <w:right w:val="single" w:sz="4" w:space="0" w:color="auto"/>
            </w:tcBorders>
            <w:vAlign w:val="center"/>
            <w:hideMark/>
          </w:tcPr>
          <w:p w14:paraId="2469B77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cơ sở kinh doanh Dược</w:t>
            </w:r>
          </w:p>
        </w:tc>
        <w:tc>
          <w:tcPr>
            <w:tcW w:w="1667" w:type="pct"/>
            <w:tcBorders>
              <w:top w:val="nil"/>
              <w:left w:val="nil"/>
              <w:bottom w:val="single" w:sz="4" w:space="0" w:color="auto"/>
              <w:right w:val="single" w:sz="4" w:space="0" w:color="auto"/>
            </w:tcBorders>
            <w:vAlign w:val="center"/>
            <w:hideMark/>
          </w:tcPr>
          <w:p w14:paraId="06B04B7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39BCBB68"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14F5A3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18</w:t>
            </w:r>
          </w:p>
        </w:tc>
        <w:tc>
          <w:tcPr>
            <w:tcW w:w="2916" w:type="pct"/>
            <w:tcBorders>
              <w:top w:val="nil"/>
              <w:left w:val="nil"/>
              <w:bottom w:val="single" w:sz="4" w:space="0" w:color="auto"/>
              <w:right w:val="single" w:sz="4" w:space="0" w:color="auto"/>
            </w:tcBorders>
            <w:vAlign w:val="center"/>
            <w:hideMark/>
          </w:tcPr>
          <w:p w14:paraId="5C45D86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người hành nghề Dược</w:t>
            </w:r>
          </w:p>
        </w:tc>
        <w:tc>
          <w:tcPr>
            <w:tcW w:w="1667" w:type="pct"/>
            <w:tcBorders>
              <w:top w:val="nil"/>
              <w:left w:val="nil"/>
              <w:bottom w:val="single" w:sz="4" w:space="0" w:color="auto"/>
              <w:right w:val="single" w:sz="4" w:space="0" w:color="auto"/>
            </w:tcBorders>
            <w:vAlign w:val="center"/>
            <w:hideMark/>
          </w:tcPr>
          <w:p w14:paraId="7E8B1BF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Y tế</w:t>
            </w:r>
          </w:p>
        </w:tc>
      </w:tr>
      <w:tr w:rsidR="002A337F" w:rsidRPr="00E634CB" w14:paraId="5BBED328"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86E552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19</w:t>
            </w:r>
          </w:p>
        </w:tc>
        <w:tc>
          <w:tcPr>
            <w:tcW w:w="2916" w:type="pct"/>
            <w:tcBorders>
              <w:top w:val="nil"/>
              <w:left w:val="nil"/>
              <w:bottom w:val="single" w:sz="4" w:space="0" w:color="auto"/>
              <w:right w:val="single" w:sz="4" w:space="0" w:color="auto"/>
            </w:tcBorders>
            <w:vAlign w:val="center"/>
            <w:hideMark/>
          </w:tcPr>
          <w:p w14:paraId="5BC69BB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thông tin tuyến đường</w:t>
            </w:r>
          </w:p>
        </w:tc>
        <w:tc>
          <w:tcPr>
            <w:tcW w:w="1667" w:type="pct"/>
            <w:tcBorders>
              <w:top w:val="nil"/>
              <w:left w:val="nil"/>
              <w:bottom w:val="single" w:sz="4" w:space="0" w:color="auto"/>
              <w:right w:val="single" w:sz="4" w:space="0" w:color="auto"/>
            </w:tcBorders>
            <w:vAlign w:val="center"/>
            <w:hideMark/>
          </w:tcPr>
          <w:p w14:paraId="6D511C7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4592858B"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42B7872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20</w:t>
            </w:r>
          </w:p>
        </w:tc>
        <w:tc>
          <w:tcPr>
            <w:tcW w:w="2916" w:type="pct"/>
            <w:tcBorders>
              <w:top w:val="nil"/>
              <w:left w:val="nil"/>
              <w:bottom w:val="single" w:sz="4" w:space="0" w:color="auto"/>
              <w:right w:val="single" w:sz="4" w:space="0" w:color="auto"/>
            </w:tcBorders>
            <w:vAlign w:val="center"/>
            <w:hideMark/>
          </w:tcPr>
          <w:p w14:paraId="15C923B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thông tin đoạn tuyến</w:t>
            </w:r>
          </w:p>
        </w:tc>
        <w:tc>
          <w:tcPr>
            <w:tcW w:w="1667" w:type="pct"/>
            <w:tcBorders>
              <w:top w:val="nil"/>
              <w:left w:val="nil"/>
              <w:bottom w:val="single" w:sz="4" w:space="0" w:color="auto"/>
              <w:right w:val="single" w:sz="4" w:space="0" w:color="auto"/>
            </w:tcBorders>
            <w:vAlign w:val="center"/>
            <w:hideMark/>
          </w:tcPr>
          <w:p w14:paraId="606CB61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582A3146"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211A02A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21</w:t>
            </w:r>
          </w:p>
        </w:tc>
        <w:tc>
          <w:tcPr>
            <w:tcW w:w="2916" w:type="pct"/>
            <w:tcBorders>
              <w:top w:val="nil"/>
              <w:left w:val="nil"/>
              <w:bottom w:val="single" w:sz="4" w:space="0" w:color="auto"/>
              <w:right w:val="single" w:sz="4" w:space="0" w:color="auto"/>
            </w:tcBorders>
            <w:vAlign w:val="center"/>
            <w:hideMark/>
          </w:tcPr>
          <w:p w14:paraId="7DE3D23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bến phà và phà</w:t>
            </w:r>
          </w:p>
        </w:tc>
        <w:tc>
          <w:tcPr>
            <w:tcW w:w="1667" w:type="pct"/>
            <w:tcBorders>
              <w:top w:val="nil"/>
              <w:left w:val="nil"/>
              <w:bottom w:val="single" w:sz="4" w:space="0" w:color="auto"/>
              <w:right w:val="single" w:sz="4" w:space="0" w:color="auto"/>
            </w:tcBorders>
            <w:vAlign w:val="center"/>
            <w:hideMark/>
          </w:tcPr>
          <w:p w14:paraId="2804B89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75303971"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65B1420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22</w:t>
            </w:r>
          </w:p>
        </w:tc>
        <w:tc>
          <w:tcPr>
            <w:tcW w:w="2916" w:type="pct"/>
            <w:tcBorders>
              <w:top w:val="nil"/>
              <w:left w:val="nil"/>
              <w:bottom w:val="single" w:sz="4" w:space="0" w:color="auto"/>
              <w:right w:val="single" w:sz="4" w:space="0" w:color="auto"/>
            </w:tcBorders>
            <w:vAlign w:val="center"/>
            <w:hideMark/>
          </w:tcPr>
          <w:p w14:paraId="5C3E696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bến xe khách</w:t>
            </w:r>
          </w:p>
        </w:tc>
        <w:tc>
          <w:tcPr>
            <w:tcW w:w="1667" w:type="pct"/>
            <w:tcBorders>
              <w:top w:val="nil"/>
              <w:left w:val="nil"/>
              <w:bottom w:val="single" w:sz="4" w:space="0" w:color="auto"/>
              <w:right w:val="single" w:sz="4" w:space="0" w:color="auto"/>
            </w:tcBorders>
            <w:vAlign w:val="center"/>
            <w:hideMark/>
          </w:tcPr>
          <w:p w14:paraId="615E2EA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72789C89"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5618AB8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23</w:t>
            </w:r>
          </w:p>
        </w:tc>
        <w:tc>
          <w:tcPr>
            <w:tcW w:w="2916" w:type="pct"/>
            <w:tcBorders>
              <w:top w:val="nil"/>
              <w:left w:val="nil"/>
              <w:bottom w:val="single" w:sz="4" w:space="0" w:color="auto"/>
              <w:right w:val="single" w:sz="4" w:space="0" w:color="auto"/>
            </w:tcBorders>
            <w:vAlign w:val="center"/>
            <w:hideMark/>
          </w:tcPr>
          <w:p w14:paraId="0B78F6B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trạm dừng nghi</w:t>
            </w:r>
          </w:p>
        </w:tc>
        <w:tc>
          <w:tcPr>
            <w:tcW w:w="1667" w:type="pct"/>
            <w:tcBorders>
              <w:top w:val="nil"/>
              <w:left w:val="nil"/>
              <w:bottom w:val="single" w:sz="4" w:space="0" w:color="auto"/>
              <w:right w:val="single" w:sz="4" w:space="0" w:color="auto"/>
            </w:tcBorders>
            <w:vAlign w:val="center"/>
            <w:hideMark/>
          </w:tcPr>
          <w:p w14:paraId="3A9EA04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7F163B46"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81A298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24</w:t>
            </w:r>
          </w:p>
        </w:tc>
        <w:tc>
          <w:tcPr>
            <w:tcW w:w="2916" w:type="pct"/>
            <w:tcBorders>
              <w:top w:val="nil"/>
              <w:left w:val="nil"/>
              <w:bottom w:val="single" w:sz="4" w:space="0" w:color="auto"/>
              <w:right w:val="single" w:sz="4" w:space="0" w:color="auto"/>
            </w:tcBorders>
            <w:vAlign w:val="center"/>
            <w:hideMark/>
          </w:tcPr>
          <w:p w14:paraId="3EB91B1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cầu</w:t>
            </w:r>
          </w:p>
        </w:tc>
        <w:tc>
          <w:tcPr>
            <w:tcW w:w="1667" w:type="pct"/>
            <w:tcBorders>
              <w:top w:val="nil"/>
              <w:left w:val="nil"/>
              <w:bottom w:val="single" w:sz="4" w:space="0" w:color="auto"/>
              <w:right w:val="single" w:sz="4" w:space="0" w:color="auto"/>
            </w:tcBorders>
            <w:vAlign w:val="center"/>
            <w:hideMark/>
          </w:tcPr>
          <w:p w14:paraId="5E51B19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61D6386"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2ECFBB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25</w:t>
            </w:r>
          </w:p>
        </w:tc>
        <w:tc>
          <w:tcPr>
            <w:tcW w:w="2916" w:type="pct"/>
            <w:tcBorders>
              <w:top w:val="nil"/>
              <w:left w:val="nil"/>
              <w:bottom w:val="single" w:sz="4" w:space="0" w:color="auto"/>
              <w:right w:val="single" w:sz="4" w:space="0" w:color="auto"/>
            </w:tcBorders>
            <w:vAlign w:val="center"/>
            <w:hideMark/>
          </w:tcPr>
          <w:p w14:paraId="28809A8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kè, tường chắn</w:t>
            </w:r>
          </w:p>
        </w:tc>
        <w:tc>
          <w:tcPr>
            <w:tcW w:w="1667" w:type="pct"/>
            <w:tcBorders>
              <w:top w:val="nil"/>
              <w:left w:val="nil"/>
              <w:bottom w:val="single" w:sz="4" w:space="0" w:color="auto"/>
              <w:right w:val="single" w:sz="4" w:space="0" w:color="auto"/>
            </w:tcBorders>
            <w:vAlign w:val="center"/>
            <w:hideMark/>
          </w:tcPr>
          <w:p w14:paraId="68B5161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36B45A3D"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307FC62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26</w:t>
            </w:r>
          </w:p>
        </w:tc>
        <w:tc>
          <w:tcPr>
            <w:tcW w:w="2916" w:type="pct"/>
            <w:tcBorders>
              <w:top w:val="nil"/>
              <w:left w:val="nil"/>
              <w:bottom w:val="single" w:sz="4" w:space="0" w:color="auto"/>
              <w:right w:val="single" w:sz="4" w:space="0" w:color="auto"/>
            </w:tcBorders>
            <w:vAlign w:val="center"/>
            <w:hideMark/>
          </w:tcPr>
          <w:p w14:paraId="30E0872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nút giao</w:t>
            </w:r>
          </w:p>
        </w:tc>
        <w:tc>
          <w:tcPr>
            <w:tcW w:w="1667" w:type="pct"/>
            <w:tcBorders>
              <w:top w:val="nil"/>
              <w:left w:val="nil"/>
              <w:bottom w:val="single" w:sz="4" w:space="0" w:color="auto"/>
              <w:right w:val="single" w:sz="4" w:space="0" w:color="auto"/>
            </w:tcBorders>
            <w:vAlign w:val="center"/>
            <w:hideMark/>
          </w:tcPr>
          <w:p w14:paraId="30AEA31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11A05B1"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3FF6B3A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27</w:t>
            </w:r>
          </w:p>
        </w:tc>
        <w:tc>
          <w:tcPr>
            <w:tcW w:w="2916" w:type="pct"/>
            <w:tcBorders>
              <w:top w:val="nil"/>
              <w:left w:val="nil"/>
              <w:bottom w:val="single" w:sz="4" w:space="0" w:color="auto"/>
              <w:right w:val="single" w:sz="4" w:space="0" w:color="auto"/>
            </w:tcBorders>
            <w:vAlign w:val="center"/>
            <w:hideMark/>
          </w:tcPr>
          <w:p w14:paraId="76579B5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nhà hạt quản lý đường bộ</w:t>
            </w:r>
          </w:p>
        </w:tc>
        <w:tc>
          <w:tcPr>
            <w:tcW w:w="1667" w:type="pct"/>
            <w:tcBorders>
              <w:top w:val="nil"/>
              <w:left w:val="nil"/>
              <w:bottom w:val="single" w:sz="4" w:space="0" w:color="auto"/>
              <w:right w:val="single" w:sz="4" w:space="0" w:color="auto"/>
            </w:tcBorders>
            <w:vAlign w:val="center"/>
            <w:hideMark/>
          </w:tcPr>
          <w:p w14:paraId="19EF018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26763197"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5E58F78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28</w:t>
            </w:r>
          </w:p>
        </w:tc>
        <w:tc>
          <w:tcPr>
            <w:tcW w:w="2916" w:type="pct"/>
            <w:tcBorders>
              <w:top w:val="nil"/>
              <w:left w:val="nil"/>
              <w:bottom w:val="single" w:sz="4" w:space="0" w:color="auto"/>
              <w:right w:val="single" w:sz="4" w:space="0" w:color="auto"/>
            </w:tcBorders>
            <w:vAlign w:val="center"/>
            <w:hideMark/>
          </w:tcPr>
          <w:p w14:paraId="161C873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thông tin phương tiện</w:t>
            </w:r>
          </w:p>
        </w:tc>
        <w:tc>
          <w:tcPr>
            <w:tcW w:w="1667" w:type="pct"/>
            <w:tcBorders>
              <w:top w:val="nil"/>
              <w:left w:val="nil"/>
              <w:bottom w:val="single" w:sz="4" w:space="0" w:color="auto"/>
              <w:right w:val="single" w:sz="4" w:space="0" w:color="auto"/>
            </w:tcBorders>
            <w:vAlign w:val="center"/>
            <w:hideMark/>
          </w:tcPr>
          <w:p w14:paraId="5F7BABA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3E72DC2E"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F593F9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29</w:t>
            </w:r>
          </w:p>
        </w:tc>
        <w:tc>
          <w:tcPr>
            <w:tcW w:w="2916" w:type="pct"/>
            <w:tcBorders>
              <w:top w:val="nil"/>
              <w:left w:val="nil"/>
              <w:bottom w:val="single" w:sz="4" w:space="0" w:color="auto"/>
              <w:right w:val="single" w:sz="4" w:space="0" w:color="auto"/>
            </w:tcBorders>
            <w:vAlign w:val="center"/>
            <w:hideMark/>
          </w:tcPr>
          <w:p w14:paraId="3DE9D74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đơn vị kinh doanh vận tải</w:t>
            </w:r>
          </w:p>
        </w:tc>
        <w:tc>
          <w:tcPr>
            <w:tcW w:w="1667" w:type="pct"/>
            <w:tcBorders>
              <w:top w:val="nil"/>
              <w:left w:val="nil"/>
              <w:bottom w:val="single" w:sz="4" w:space="0" w:color="auto"/>
              <w:right w:val="single" w:sz="4" w:space="0" w:color="auto"/>
            </w:tcBorders>
            <w:vAlign w:val="center"/>
            <w:hideMark/>
          </w:tcPr>
          <w:p w14:paraId="4EF5957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29C60950"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5775992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30</w:t>
            </w:r>
          </w:p>
        </w:tc>
        <w:tc>
          <w:tcPr>
            <w:tcW w:w="2916" w:type="pct"/>
            <w:tcBorders>
              <w:top w:val="nil"/>
              <w:left w:val="nil"/>
              <w:bottom w:val="single" w:sz="4" w:space="0" w:color="auto"/>
              <w:right w:val="single" w:sz="4" w:space="0" w:color="auto"/>
            </w:tcBorders>
            <w:vAlign w:val="center"/>
            <w:hideMark/>
          </w:tcPr>
          <w:p w14:paraId="5581D2E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phù hiệu</w:t>
            </w:r>
          </w:p>
        </w:tc>
        <w:tc>
          <w:tcPr>
            <w:tcW w:w="1667" w:type="pct"/>
            <w:tcBorders>
              <w:top w:val="nil"/>
              <w:left w:val="nil"/>
              <w:bottom w:val="single" w:sz="4" w:space="0" w:color="auto"/>
              <w:right w:val="single" w:sz="4" w:space="0" w:color="auto"/>
            </w:tcBorders>
            <w:vAlign w:val="center"/>
            <w:hideMark/>
          </w:tcPr>
          <w:p w14:paraId="708497F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2B83F7D0"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2D60193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31</w:t>
            </w:r>
          </w:p>
        </w:tc>
        <w:tc>
          <w:tcPr>
            <w:tcW w:w="2916" w:type="pct"/>
            <w:tcBorders>
              <w:top w:val="nil"/>
              <w:left w:val="nil"/>
              <w:bottom w:val="single" w:sz="4" w:space="0" w:color="auto"/>
              <w:right w:val="single" w:sz="4" w:space="0" w:color="auto"/>
            </w:tcBorders>
            <w:vAlign w:val="center"/>
            <w:hideMark/>
          </w:tcPr>
          <w:p w14:paraId="5AB3C33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quản lý vận tải qua biên giới</w:t>
            </w:r>
          </w:p>
        </w:tc>
        <w:tc>
          <w:tcPr>
            <w:tcW w:w="1667" w:type="pct"/>
            <w:tcBorders>
              <w:top w:val="nil"/>
              <w:left w:val="nil"/>
              <w:bottom w:val="single" w:sz="4" w:space="0" w:color="auto"/>
              <w:right w:val="single" w:sz="4" w:space="0" w:color="auto"/>
            </w:tcBorders>
            <w:vAlign w:val="center"/>
            <w:hideMark/>
          </w:tcPr>
          <w:p w14:paraId="3D561C2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1FBA7A97"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00C6BE0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32</w:t>
            </w:r>
          </w:p>
        </w:tc>
        <w:tc>
          <w:tcPr>
            <w:tcW w:w="2916" w:type="pct"/>
            <w:tcBorders>
              <w:top w:val="nil"/>
              <w:left w:val="nil"/>
              <w:bottom w:val="single" w:sz="4" w:space="0" w:color="auto"/>
              <w:right w:val="single" w:sz="4" w:space="0" w:color="auto"/>
            </w:tcBorders>
            <w:vAlign w:val="center"/>
            <w:hideMark/>
          </w:tcPr>
          <w:p w14:paraId="6374053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 hoạch đô thị và nông thôn</w:t>
            </w:r>
          </w:p>
        </w:tc>
        <w:tc>
          <w:tcPr>
            <w:tcW w:w="1667" w:type="pct"/>
            <w:tcBorders>
              <w:top w:val="nil"/>
              <w:left w:val="nil"/>
              <w:bottom w:val="single" w:sz="4" w:space="0" w:color="auto"/>
              <w:right w:val="single" w:sz="4" w:space="0" w:color="auto"/>
            </w:tcBorders>
            <w:vAlign w:val="center"/>
            <w:hideMark/>
          </w:tcPr>
          <w:p w14:paraId="74F96C3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99528FA"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4FFDB44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33</w:t>
            </w:r>
          </w:p>
        </w:tc>
        <w:tc>
          <w:tcPr>
            <w:tcW w:w="2916" w:type="pct"/>
            <w:tcBorders>
              <w:top w:val="nil"/>
              <w:left w:val="nil"/>
              <w:bottom w:val="single" w:sz="4" w:space="0" w:color="auto"/>
              <w:right w:val="single" w:sz="4" w:space="0" w:color="auto"/>
            </w:tcBorders>
            <w:vAlign w:val="center"/>
            <w:hideMark/>
          </w:tcPr>
          <w:p w14:paraId="52F9847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năng lực của cá nhân</w:t>
            </w:r>
          </w:p>
        </w:tc>
        <w:tc>
          <w:tcPr>
            <w:tcW w:w="1667" w:type="pct"/>
            <w:tcBorders>
              <w:top w:val="nil"/>
              <w:left w:val="nil"/>
              <w:bottom w:val="single" w:sz="4" w:space="0" w:color="auto"/>
              <w:right w:val="single" w:sz="4" w:space="0" w:color="auto"/>
            </w:tcBorders>
            <w:vAlign w:val="center"/>
            <w:hideMark/>
          </w:tcPr>
          <w:p w14:paraId="495CD64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0F6B128"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3A51C7B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34</w:t>
            </w:r>
          </w:p>
        </w:tc>
        <w:tc>
          <w:tcPr>
            <w:tcW w:w="2916" w:type="pct"/>
            <w:tcBorders>
              <w:top w:val="nil"/>
              <w:left w:val="nil"/>
              <w:bottom w:val="single" w:sz="4" w:space="0" w:color="auto"/>
              <w:right w:val="single" w:sz="4" w:space="0" w:color="auto"/>
            </w:tcBorders>
            <w:vAlign w:val="center"/>
            <w:hideMark/>
          </w:tcPr>
          <w:p w14:paraId="6E67FA4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định mức xây dựng, chi phí xây dựng</w:t>
            </w:r>
          </w:p>
        </w:tc>
        <w:tc>
          <w:tcPr>
            <w:tcW w:w="1667" w:type="pct"/>
            <w:tcBorders>
              <w:top w:val="nil"/>
              <w:left w:val="nil"/>
              <w:bottom w:val="single" w:sz="4" w:space="0" w:color="auto"/>
              <w:right w:val="single" w:sz="4" w:space="0" w:color="auto"/>
            </w:tcBorders>
            <w:vAlign w:val="center"/>
            <w:hideMark/>
          </w:tcPr>
          <w:p w14:paraId="25F9F34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E86852B"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2F6EE2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35</w:t>
            </w:r>
          </w:p>
        </w:tc>
        <w:tc>
          <w:tcPr>
            <w:tcW w:w="2916" w:type="pct"/>
            <w:tcBorders>
              <w:top w:val="nil"/>
              <w:left w:val="nil"/>
              <w:bottom w:val="single" w:sz="4" w:space="0" w:color="auto"/>
              <w:right w:val="single" w:sz="4" w:space="0" w:color="auto"/>
            </w:tcBorders>
            <w:vAlign w:val="center"/>
            <w:hideMark/>
          </w:tcPr>
          <w:p w14:paraId="261AFE8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giá vật liệu</w:t>
            </w:r>
          </w:p>
        </w:tc>
        <w:tc>
          <w:tcPr>
            <w:tcW w:w="1667" w:type="pct"/>
            <w:tcBorders>
              <w:top w:val="nil"/>
              <w:left w:val="nil"/>
              <w:bottom w:val="single" w:sz="4" w:space="0" w:color="auto"/>
              <w:right w:val="single" w:sz="4" w:space="0" w:color="auto"/>
            </w:tcBorders>
            <w:vAlign w:val="center"/>
            <w:hideMark/>
          </w:tcPr>
          <w:p w14:paraId="74A2398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29615151"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59AF81A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36</w:t>
            </w:r>
          </w:p>
        </w:tc>
        <w:tc>
          <w:tcPr>
            <w:tcW w:w="2916" w:type="pct"/>
            <w:tcBorders>
              <w:top w:val="nil"/>
              <w:left w:val="nil"/>
              <w:bottom w:val="single" w:sz="4" w:space="0" w:color="auto"/>
              <w:right w:val="single" w:sz="4" w:space="0" w:color="auto"/>
            </w:tcBorders>
            <w:vAlign w:val="center"/>
            <w:hideMark/>
          </w:tcPr>
          <w:p w14:paraId="3D0D1AD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đơn giá nhân công</w:t>
            </w:r>
          </w:p>
        </w:tc>
        <w:tc>
          <w:tcPr>
            <w:tcW w:w="1667" w:type="pct"/>
            <w:tcBorders>
              <w:top w:val="nil"/>
              <w:left w:val="nil"/>
              <w:bottom w:val="single" w:sz="4" w:space="0" w:color="auto"/>
              <w:right w:val="single" w:sz="4" w:space="0" w:color="auto"/>
            </w:tcBorders>
            <w:vAlign w:val="center"/>
            <w:hideMark/>
          </w:tcPr>
          <w:p w14:paraId="3ACB6EA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0FB49AB1"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57956F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37</w:t>
            </w:r>
          </w:p>
        </w:tc>
        <w:tc>
          <w:tcPr>
            <w:tcW w:w="2916" w:type="pct"/>
            <w:tcBorders>
              <w:top w:val="nil"/>
              <w:left w:val="nil"/>
              <w:bottom w:val="single" w:sz="4" w:space="0" w:color="auto"/>
              <w:right w:val="single" w:sz="4" w:space="0" w:color="auto"/>
            </w:tcBorders>
            <w:vAlign w:val="center"/>
            <w:hideMark/>
          </w:tcPr>
          <w:p w14:paraId="6B08E5B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giá ca máy và thiết bị thi công</w:t>
            </w:r>
          </w:p>
        </w:tc>
        <w:tc>
          <w:tcPr>
            <w:tcW w:w="1667" w:type="pct"/>
            <w:tcBorders>
              <w:top w:val="nil"/>
              <w:left w:val="nil"/>
              <w:bottom w:val="single" w:sz="4" w:space="0" w:color="auto"/>
              <w:right w:val="single" w:sz="4" w:space="0" w:color="auto"/>
            </w:tcBorders>
            <w:vAlign w:val="center"/>
            <w:hideMark/>
          </w:tcPr>
          <w:p w14:paraId="4F62787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7B857230"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E9F3EE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38</w:t>
            </w:r>
          </w:p>
        </w:tc>
        <w:tc>
          <w:tcPr>
            <w:tcW w:w="2916" w:type="pct"/>
            <w:tcBorders>
              <w:top w:val="nil"/>
              <w:left w:val="nil"/>
              <w:bottom w:val="single" w:sz="4" w:space="0" w:color="auto"/>
              <w:right w:val="single" w:sz="4" w:space="0" w:color="auto"/>
            </w:tcBorders>
            <w:vAlign w:val="center"/>
            <w:hideMark/>
          </w:tcPr>
          <w:p w14:paraId="5E3C41F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chỉ số giá xây dựng</w:t>
            </w:r>
          </w:p>
        </w:tc>
        <w:tc>
          <w:tcPr>
            <w:tcW w:w="1667" w:type="pct"/>
            <w:tcBorders>
              <w:top w:val="nil"/>
              <w:left w:val="nil"/>
              <w:bottom w:val="single" w:sz="4" w:space="0" w:color="auto"/>
              <w:right w:val="single" w:sz="4" w:space="0" w:color="auto"/>
            </w:tcBorders>
            <w:vAlign w:val="center"/>
            <w:hideMark/>
          </w:tcPr>
          <w:p w14:paraId="48BC513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5F2B40E7"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497AA44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39</w:t>
            </w:r>
          </w:p>
        </w:tc>
        <w:tc>
          <w:tcPr>
            <w:tcW w:w="2916" w:type="pct"/>
            <w:tcBorders>
              <w:top w:val="nil"/>
              <w:left w:val="nil"/>
              <w:bottom w:val="single" w:sz="4" w:space="0" w:color="auto"/>
              <w:right w:val="single" w:sz="4" w:space="0" w:color="auto"/>
            </w:tcBorders>
            <w:vAlign w:val="center"/>
            <w:hideMark/>
          </w:tcPr>
          <w:p w14:paraId="00FC4588"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nhà máy nước công suất thiết kế hoặc cấp nước theo vùng phục vụ đạt từ 3.000 m3/ngày trở lên</w:t>
            </w:r>
          </w:p>
        </w:tc>
        <w:tc>
          <w:tcPr>
            <w:tcW w:w="1667" w:type="pct"/>
            <w:tcBorders>
              <w:top w:val="nil"/>
              <w:left w:val="nil"/>
              <w:bottom w:val="single" w:sz="4" w:space="0" w:color="auto"/>
              <w:right w:val="single" w:sz="4" w:space="0" w:color="auto"/>
            </w:tcBorders>
            <w:vAlign w:val="center"/>
            <w:hideMark/>
          </w:tcPr>
          <w:p w14:paraId="690425C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73D6AB6C"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1965C6E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40</w:t>
            </w:r>
          </w:p>
        </w:tc>
        <w:tc>
          <w:tcPr>
            <w:tcW w:w="2916" w:type="pct"/>
            <w:tcBorders>
              <w:top w:val="nil"/>
              <w:left w:val="nil"/>
              <w:bottom w:val="single" w:sz="4" w:space="0" w:color="auto"/>
              <w:right w:val="single" w:sz="4" w:space="0" w:color="auto"/>
            </w:tcBorders>
            <w:vAlign w:val="center"/>
            <w:hideMark/>
          </w:tcPr>
          <w:p w14:paraId="708C0506" w14:textId="77777777" w:rsidR="002A337F" w:rsidRPr="00BE3D09"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Dữ liệu về nhà máy xử lý nước thải tập trung có công suất thiết kế theo lưu vực thoát nước đạt từ 1.000 m3/ngày trở lên</w:t>
            </w:r>
          </w:p>
        </w:tc>
        <w:tc>
          <w:tcPr>
            <w:tcW w:w="1667" w:type="pct"/>
            <w:tcBorders>
              <w:top w:val="nil"/>
              <w:left w:val="nil"/>
              <w:bottom w:val="single" w:sz="4" w:space="0" w:color="auto"/>
              <w:right w:val="single" w:sz="4" w:space="0" w:color="auto"/>
            </w:tcBorders>
            <w:vAlign w:val="center"/>
            <w:hideMark/>
          </w:tcPr>
          <w:p w14:paraId="46A99C1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63893BEF"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0D7B327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41</w:t>
            </w:r>
          </w:p>
        </w:tc>
        <w:tc>
          <w:tcPr>
            <w:tcW w:w="2916" w:type="pct"/>
            <w:tcBorders>
              <w:top w:val="nil"/>
              <w:left w:val="nil"/>
              <w:bottom w:val="single" w:sz="4" w:space="0" w:color="auto"/>
              <w:right w:val="single" w:sz="4" w:space="0" w:color="auto"/>
            </w:tcBorders>
            <w:vAlign w:val="center"/>
            <w:hideMark/>
          </w:tcPr>
          <w:p w14:paraId="4A4CC0B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 hoạch xây dựng, quy hoạch đô thị</w:t>
            </w:r>
          </w:p>
        </w:tc>
        <w:tc>
          <w:tcPr>
            <w:tcW w:w="1667" w:type="pct"/>
            <w:tcBorders>
              <w:top w:val="nil"/>
              <w:left w:val="nil"/>
              <w:bottom w:val="single" w:sz="4" w:space="0" w:color="auto"/>
              <w:right w:val="single" w:sz="4" w:space="0" w:color="auto"/>
            </w:tcBorders>
            <w:vAlign w:val="center"/>
            <w:hideMark/>
          </w:tcPr>
          <w:p w14:paraId="7D8B495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45E108CA" w14:textId="77777777" w:rsidTr="008C3DA1">
        <w:trPr>
          <w:trHeight w:val="324"/>
        </w:trPr>
        <w:tc>
          <w:tcPr>
            <w:tcW w:w="417" w:type="pct"/>
            <w:tcBorders>
              <w:top w:val="single" w:sz="4" w:space="0" w:color="auto"/>
              <w:left w:val="single" w:sz="4" w:space="0" w:color="auto"/>
              <w:bottom w:val="single" w:sz="4" w:space="0" w:color="auto"/>
              <w:right w:val="single" w:sz="4" w:space="0" w:color="auto"/>
            </w:tcBorders>
            <w:vAlign w:val="center"/>
            <w:hideMark/>
          </w:tcPr>
          <w:p w14:paraId="22CD3BF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42</w:t>
            </w:r>
          </w:p>
        </w:tc>
        <w:tc>
          <w:tcPr>
            <w:tcW w:w="2916" w:type="pct"/>
            <w:tcBorders>
              <w:top w:val="nil"/>
              <w:left w:val="nil"/>
              <w:bottom w:val="single" w:sz="4" w:space="0" w:color="auto"/>
              <w:right w:val="single" w:sz="4" w:space="0" w:color="auto"/>
            </w:tcBorders>
            <w:vAlign w:val="center"/>
            <w:hideMark/>
          </w:tcPr>
          <w:p w14:paraId="3682E53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nguồn nguyên liệu sản xuất vật liệu xây dựng</w:t>
            </w:r>
          </w:p>
        </w:tc>
        <w:tc>
          <w:tcPr>
            <w:tcW w:w="1667" w:type="pct"/>
            <w:tcBorders>
              <w:top w:val="nil"/>
              <w:left w:val="nil"/>
              <w:bottom w:val="single" w:sz="4" w:space="0" w:color="auto"/>
              <w:right w:val="single" w:sz="4" w:space="0" w:color="auto"/>
            </w:tcBorders>
            <w:vAlign w:val="center"/>
            <w:hideMark/>
          </w:tcPr>
          <w:p w14:paraId="569FA74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Xây dựng</w:t>
            </w:r>
          </w:p>
        </w:tc>
      </w:tr>
      <w:tr w:rsidR="002A337F" w:rsidRPr="00E634CB" w14:paraId="58BA1D22"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51AF77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43</w:t>
            </w:r>
          </w:p>
        </w:tc>
        <w:tc>
          <w:tcPr>
            <w:tcW w:w="2916" w:type="pct"/>
            <w:tcBorders>
              <w:top w:val="nil"/>
              <w:left w:val="nil"/>
              <w:bottom w:val="single" w:sz="4" w:space="0" w:color="auto"/>
              <w:right w:val="single" w:sz="4" w:space="0" w:color="auto"/>
            </w:tcBorders>
            <w:vAlign w:val="center"/>
            <w:hideMark/>
          </w:tcPr>
          <w:p w14:paraId="5695428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Cơ sở Dữ liệu báo cáo ngành khoa học và công nghệ</w:t>
            </w:r>
          </w:p>
        </w:tc>
        <w:tc>
          <w:tcPr>
            <w:tcW w:w="1667" w:type="pct"/>
            <w:tcBorders>
              <w:top w:val="nil"/>
              <w:left w:val="nil"/>
              <w:bottom w:val="single" w:sz="4" w:space="0" w:color="auto"/>
              <w:right w:val="single" w:sz="4" w:space="0" w:color="auto"/>
            </w:tcBorders>
            <w:vAlign w:val="center"/>
            <w:hideMark/>
          </w:tcPr>
          <w:p w14:paraId="3726709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706823B"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76FC77B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44</w:t>
            </w:r>
          </w:p>
        </w:tc>
        <w:tc>
          <w:tcPr>
            <w:tcW w:w="2916" w:type="pct"/>
            <w:tcBorders>
              <w:top w:val="nil"/>
              <w:left w:val="nil"/>
              <w:bottom w:val="single" w:sz="4" w:space="0" w:color="auto"/>
              <w:right w:val="single" w:sz="4" w:space="0" w:color="auto"/>
            </w:tcBorders>
            <w:vAlign w:val="center"/>
            <w:hideMark/>
          </w:tcPr>
          <w:p w14:paraId="4E8A9E6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chính sách khoa học công nghệ, đổi mới sáng tạo và chuyển đổi số</w:t>
            </w:r>
          </w:p>
        </w:tc>
        <w:tc>
          <w:tcPr>
            <w:tcW w:w="1667" w:type="pct"/>
            <w:tcBorders>
              <w:top w:val="nil"/>
              <w:left w:val="nil"/>
              <w:bottom w:val="single" w:sz="4" w:space="0" w:color="auto"/>
              <w:right w:val="single" w:sz="4" w:space="0" w:color="auto"/>
            </w:tcBorders>
            <w:vAlign w:val="center"/>
            <w:hideMark/>
          </w:tcPr>
          <w:p w14:paraId="36EC6C6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B5954F6"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3FBEE5BA" w14:textId="77777777" w:rsidR="002A337F" w:rsidRPr="00E634CB" w:rsidRDefault="002A337F" w:rsidP="0036068E">
            <w:pPr>
              <w:spacing w:after="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45</w:t>
            </w:r>
          </w:p>
        </w:tc>
        <w:tc>
          <w:tcPr>
            <w:tcW w:w="2916" w:type="pct"/>
            <w:tcBorders>
              <w:top w:val="nil"/>
              <w:left w:val="nil"/>
              <w:bottom w:val="single" w:sz="4" w:space="0" w:color="auto"/>
              <w:right w:val="single" w:sz="4" w:space="0" w:color="auto"/>
            </w:tcBorders>
            <w:vAlign w:val="center"/>
            <w:hideMark/>
          </w:tcPr>
          <w:p w14:paraId="197FF7AD" w14:textId="77777777" w:rsidR="002A337F" w:rsidRPr="00E634CB" w:rsidRDefault="002A337F" w:rsidP="0036068E">
            <w:pPr>
              <w:spacing w:after="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thống kê số lượng người làm việc tại các cơ quan quản lý Nhà nước, đơn vị sự nghiệp công lập trong ngành Khoa học và Công nghệ trên địa bàn tỉnh (theo Thông tư số 45/2025/TT-BKHCN)</w:t>
            </w:r>
          </w:p>
        </w:tc>
        <w:tc>
          <w:tcPr>
            <w:tcW w:w="1667" w:type="pct"/>
            <w:tcBorders>
              <w:top w:val="nil"/>
              <w:left w:val="nil"/>
              <w:bottom w:val="single" w:sz="4" w:space="0" w:color="auto"/>
              <w:right w:val="single" w:sz="4" w:space="0" w:color="auto"/>
            </w:tcBorders>
            <w:vAlign w:val="center"/>
            <w:hideMark/>
          </w:tcPr>
          <w:p w14:paraId="5D4D58ED" w14:textId="77777777" w:rsidR="002A337F" w:rsidRPr="00E634CB" w:rsidRDefault="002A337F" w:rsidP="0036068E">
            <w:pPr>
              <w:spacing w:after="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13F281BB"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D1D4B8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46</w:t>
            </w:r>
          </w:p>
        </w:tc>
        <w:tc>
          <w:tcPr>
            <w:tcW w:w="2916" w:type="pct"/>
            <w:tcBorders>
              <w:top w:val="nil"/>
              <w:left w:val="nil"/>
              <w:bottom w:val="single" w:sz="4" w:space="0" w:color="auto"/>
              <w:right w:val="single" w:sz="4" w:space="0" w:color="auto"/>
            </w:tcBorders>
            <w:vAlign w:val="center"/>
            <w:hideMark/>
          </w:tcPr>
          <w:p w14:paraId="57E7D5C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chi ngân sách cho KHCN, ĐMST và CĐS</w:t>
            </w:r>
          </w:p>
        </w:tc>
        <w:tc>
          <w:tcPr>
            <w:tcW w:w="1667" w:type="pct"/>
            <w:tcBorders>
              <w:top w:val="nil"/>
              <w:left w:val="nil"/>
              <w:bottom w:val="single" w:sz="4" w:space="0" w:color="auto"/>
              <w:right w:val="single" w:sz="4" w:space="0" w:color="auto"/>
            </w:tcBorders>
            <w:vAlign w:val="center"/>
            <w:hideMark/>
          </w:tcPr>
          <w:p w14:paraId="7402368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13D5B56D"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5967AEA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47</w:t>
            </w:r>
          </w:p>
        </w:tc>
        <w:tc>
          <w:tcPr>
            <w:tcW w:w="2916" w:type="pct"/>
            <w:tcBorders>
              <w:top w:val="nil"/>
              <w:left w:val="nil"/>
              <w:bottom w:val="single" w:sz="4" w:space="0" w:color="auto"/>
              <w:right w:val="single" w:sz="4" w:space="0" w:color="auto"/>
            </w:tcBorders>
            <w:vAlign w:val="center"/>
            <w:hideMark/>
          </w:tcPr>
          <w:p w14:paraId="79A561E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nhiệm vụ khoa học công nghệ</w:t>
            </w:r>
          </w:p>
        </w:tc>
        <w:tc>
          <w:tcPr>
            <w:tcW w:w="1667" w:type="pct"/>
            <w:tcBorders>
              <w:top w:val="nil"/>
              <w:left w:val="nil"/>
              <w:bottom w:val="single" w:sz="4" w:space="0" w:color="auto"/>
              <w:right w:val="single" w:sz="4" w:space="0" w:color="auto"/>
            </w:tcBorders>
            <w:vAlign w:val="center"/>
            <w:hideMark/>
          </w:tcPr>
          <w:p w14:paraId="58AA2EE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2D19D7A"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89DCCD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48</w:t>
            </w:r>
          </w:p>
        </w:tc>
        <w:tc>
          <w:tcPr>
            <w:tcW w:w="2916" w:type="pct"/>
            <w:tcBorders>
              <w:top w:val="nil"/>
              <w:left w:val="nil"/>
              <w:bottom w:val="single" w:sz="4" w:space="0" w:color="auto"/>
              <w:right w:val="single" w:sz="4" w:space="0" w:color="auto"/>
            </w:tcBorders>
            <w:vAlign w:val="center"/>
            <w:hideMark/>
          </w:tcPr>
          <w:p w14:paraId="28C867C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bố khoa học và công nghệ</w:t>
            </w:r>
          </w:p>
        </w:tc>
        <w:tc>
          <w:tcPr>
            <w:tcW w:w="1667" w:type="pct"/>
            <w:tcBorders>
              <w:top w:val="nil"/>
              <w:left w:val="nil"/>
              <w:bottom w:val="single" w:sz="4" w:space="0" w:color="auto"/>
              <w:right w:val="single" w:sz="4" w:space="0" w:color="auto"/>
            </w:tcBorders>
            <w:vAlign w:val="center"/>
            <w:hideMark/>
          </w:tcPr>
          <w:p w14:paraId="2B428AB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E019C1F"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E930DD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49</w:t>
            </w:r>
          </w:p>
        </w:tc>
        <w:tc>
          <w:tcPr>
            <w:tcW w:w="2916" w:type="pct"/>
            <w:tcBorders>
              <w:top w:val="nil"/>
              <w:left w:val="nil"/>
              <w:bottom w:val="single" w:sz="4" w:space="0" w:color="auto"/>
              <w:right w:val="single" w:sz="4" w:space="0" w:color="auto"/>
            </w:tcBorders>
            <w:vAlign w:val="center"/>
            <w:hideMark/>
          </w:tcPr>
          <w:p w14:paraId="5A87A82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quyền sở hữu công nghiệp</w:t>
            </w:r>
          </w:p>
        </w:tc>
        <w:tc>
          <w:tcPr>
            <w:tcW w:w="1667" w:type="pct"/>
            <w:tcBorders>
              <w:top w:val="nil"/>
              <w:left w:val="nil"/>
              <w:bottom w:val="single" w:sz="4" w:space="0" w:color="auto"/>
              <w:right w:val="single" w:sz="4" w:space="0" w:color="auto"/>
            </w:tcBorders>
            <w:vAlign w:val="center"/>
            <w:hideMark/>
          </w:tcPr>
          <w:p w14:paraId="2149F9D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16E341D7"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ECF18E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50</w:t>
            </w:r>
          </w:p>
        </w:tc>
        <w:tc>
          <w:tcPr>
            <w:tcW w:w="2916" w:type="pct"/>
            <w:tcBorders>
              <w:top w:val="nil"/>
              <w:left w:val="nil"/>
              <w:bottom w:val="single" w:sz="4" w:space="0" w:color="auto"/>
              <w:right w:val="single" w:sz="4" w:space="0" w:color="auto"/>
            </w:tcBorders>
            <w:vAlign w:val="center"/>
            <w:hideMark/>
          </w:tcPr>
          <w:p w14:paraId="39FAD58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Sáng chế</w:t>
            </w:r>
          </w:p>
        </w:tc>
        <w:tc>
          <w:tcPr>
            <w:tcW w:w="1667" w:type="pct"/>
            <w:tcBorders>
              <w:top w:val="nil"/>
              <w:left w:val="nil"/>
              <w:bottom w:val="single" w:sz="4" w:space="0" w:color="auto"/>
              <w:right w:val="single" w:sz="4" w:space="0" w:color="auto"/>
            </w:tcBorders>
            <w:vAlign w:val="center"/>
            <w:hideMark/>
          </w:tcPr>
          <w:p w14:paraId="66DF12D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65A9839"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761864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51</w:t>
            </w:r>
          </w:p>
        </w:tc>
        <w:tc>
          <w:tcPr>
            <w:tcW w:w="2916" w:type="pct"/>
            <w:tcBorders>
              <w:top w:val="nil"/>
              <w:left w:val="nil"/>
              <w:bottom w:val="single" w:sz="4" w:space="0" w:color="auto"/>
              <w:right w:val="single" w:sz="4" w:space="0" w:color="auto"/>
            </w:tcBorders>
            <w:vAlign w:val="center"/>
            <w:hideMark/>
          </w:tcPr>
          <w:p w14:paraId="636871C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giải pháp hữu ích</w:t>
            </w:r>
          </w:p>
        </w:tc>
        <w:tc>
          <w:tcPr>
            <w:tcW w:w="1667" w:type="pct"/>
            <w:tcBorders>
              <w:top w:val="nil"/>
              <w:left w:val="nil"/>
              <w:bottom w:val="single" w:sz="4" w:space="0" w:color="auto"/>
              <w:right w:val="single" w:sz="4" w:space="0" w:color="auto"/>
            </w:tcBorders>
            <w:vAlign w:val="center"/>
            <w:hideMark/>
          </w:tcPr>
          <w:p w14:paraId="38E2F84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EB06C03"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C8EAEE8"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52</w:t>
            </w:r>
          </w:p>
        </w:tc>
        <w:tc>
          <w:tcPr>
            <w:tcW w:w="2916" w:type="pct"/>
            <w:tcBorders>
              <w:top w:val="nil"/>
              <w:left w:val="nil"/>
              <w:bottom w:val="single" w:sz="4" w:space="0" w:color="auto"/>
              <w:right w:val="single" w:sz="4" w:space="0" w:color="auto"/>
            </w:tcBorders>
            <w:vAlign w:val="center"/>
            <w:hideMark/>
          </w:tcPr>
          <w:p w14:paraId="58D8B8D8" w14:textId="77777777" w:rsidR="002A337F" w:rsidRPr="00BE3D09" w:rsidRDefault="002A337F" w:rsidP="00E634CB">
            <w:pPr>
              <w:spacing w:before="60" w:after="60" w:line="240" w:lineRule="auto"/>
              <w:rPr>
                <w:rFonts w:asciiTheme="majorHAnsi" w:eastAsia="Times New Roman" w:hAnsiTheme="majorHAnsi" w:cstheme="majorHAnsi"/>
                <w:spacing w:val="6"/>
                <w:w w:val="80"/>
                <w:kern w:val="0"/>
                <w:szCs w:val="28"/>
                <w:lang w:val="en-US"/>
                <w14:ligatures w14:val="none"/>
              </w:rPr>
            </w:pPr>
            <w:r w:rsidRPr="00BE3D09">
              <w:rPr>
                <w:rFonts w:asciiTheme="majorHAnsi" w:eastAsia="Times New Roman" w:hAnsiTheme="majorHAnsi" w:cstheme="majorHAnsi"/>
                <w:spacing w:val="6"/>
                <w:w w:val="80"/>
                <w:kern w:val="0"/>
                <w:szCs w:val="28"/>
                <w:lang w:val="en-US"/>
                <w14:ligatures w14:val="none"/>
              </w:rPr>
              <w:t>Dữ liệu đối tác quốc tế trong hoạt động khoa học và công nghệ</w:t>
            </w:r>
          </w:p>
        </w:tc>
        <w:tc>
          <w:tcPr>
            <w:tcW w:w="1667" w:type="pct"/>
            <w:tcBorders>
              <w:top w:val="nil"/>
              <w:left w:val="nil"/>
              <w:bottom w:val="single" w:sz="4" w:space="0" w:color="auto"/>
              <w:right w:val="single" w:sz="4" w:space="0" w:color="auto"/>
            </w:tcBorders>
            <w:vAlign w:val="center"/>
            <w:hideMark/>
          </w:tcPr>
          <w:p w14:paraId="0D382A0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BF2B733"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12C8E6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53</w:t>
            </w:r>
          </w:p>
        </w:tc>
        <w:tc>
          <w:tcPr>
            <w:tcW w:w="2916" w:type="pct"/>
            <w:tcBorders>
              <w:top w:val="nil"/>
              <w:left w:val="nil"/>
              <w:bottom w:val="single" w:sz="4" w:space="0" w:color="auto"/>
              <w:right w:val="single" w:sz="4" w:space="0" w:color="auto"/>
            </w:tcBorders>
            <w:vAlign w:val="center"/>
            <w:hideMark/>
          </w:tcPr>
          <w:p w14:paraId="755FBAB0" w14:textId="77777777" w:rsidR="002A337F" w:rsidRPr="00257A4B" w:rsidRDefault="002A337F" w:rsidP="00E634CB">
            <w:pPr>
              <w:spacing w:before="60" w:after="60" w:line="240" w:lineRule="auto"/>
              <w:rPr>
                <w:rFonts w:asciiTheme="majorHAnsi" w:eastAsia="Times New Roman" w:hAnsiTheme="majorHAnsi" w:cstheme="majorHAnsi"/>
                <w:spacing w:val="6"/>
                <w:w w:val="80"/>
                <w:kern w:val="0"/>
                <w:szCs w:val="28"/>
                <w:lang w:val="en-US"/>
                <w14:ligatures w14:val="none"/>
              </w:rPr>
            </w:pPr>
            <w:r w:rsidRPr="00257A4B">
              <w:rPr>
                <w:rFonts w:asciiTheme="majorHAnsi" w:eastAsia="Times New Roman" w:hAnsiTheme="majorHAnsi" w:cstheme="majorHAnsi"/>
                <w:spacing w:val="6"/>
                <w:w w:val="80"/>
                <w:kern w:val="0"/>
                <w:szCs w:val="28"/>
                <w:lang w:val="en-US"/>
                <w14:ligatures w14:val="none"/>
              </w:rPr>
              <w:t>Dữ liệu thành viên tổ chức quốc tế trong hoạt động khoa học công nghệ</w:t>
            </w:r>
          </w:p>
        </w:tc>
        <w:tc>
          <w:tcPr>
            <w:tcW w:w="1667" w:type="pct"/>
            <w:tcBorders>
              <w:top w:val="nil"/>
              <w:left w:val="nil"/>
              <w:bottom w:val="single" w:sz="4" w:space="0" w:color="auto"/>
              <w:right w:val="single" w:sz="4" w:space="0" w:color="auto"/>
            </w:tcBorders>
            <w:vAlign w:val="center"/>
            <w:hideMark/>
          </w:tcPr>
          <w:p w14:paraId="7489F7C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C25934B"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596B04C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54</w:t>
            </w:r>
          </w:p>
        </w:tc>
        <w:tc>
          <w:tcPr>
            <w:tcW w:w="2916" w:type="pct"/>
            <w:tcBorders>
              <w:top w:val="nil"/>
              <w:left w:val="nil"/>
              <w:bottom w:val="single" w:sz="4" w:space="0" w:color="auto"/>
              <w:right w:val="single" w:sz="4" w:space="0" w:color="auto"/>
            </w:tcBorders>
            <w:vAlign w:val="center"/>
            <w:hideMark/>
          </w:tcPr>
          <w:p w14:paraId="79A2493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 chức Khoa học và công nghệ</w:t>
            </w:r>
          </w:p>
        </w:tc>
        <w:tc>
          <w:tcPr>
            <w:tcW w:w="1667" w:type="pct"/>
            <w:tcBorders>
              <w:top w:val="nil"/>
              <w:left w:val="nil"/>
              <w:bottom w:val="single" w:sz="4" w:space="0" w:color="auto"/>
              <w:right w:val="single" w:sz="4" w:space="0" w:color="auto"/>
            </w:tcBorders>
            <w:vAlign w:val="center"/>
            <w:hideMark/>
          </w:tcPr>
          <w:p w14:paraId="61E07CE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5DC9340"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4890A67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55</w:t>
            </w:r>
          </w:p>
        </w:tc>
        <w:tc>
          <w:tcPr>
            <w:tcW w:w="2916" w:type="pct"/>
            <w:tcBorders>
              <w:top w:val="nil"/>
              <w:left w:val="nil"/>
              <w:bottom w:val="single" w:sz="4" w:space="0" w:color="auto"/>
              <w:right w:val="single" w:sz="4" w:space="0" w:color="auto"/>
            </w:tcBorders>
            <w:vAlign w:val="center"/>
            <w:hideMark/>
          </w:tcPr>
          <w:p w14:paraId="704F3E1B"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doanh nghiệp khoa học và công nghệ</w:t>
            </w:r>
          </w:p>
        </w:tc>
        <w:tc>
          <w:tcPr>
            <w:tcW w:w="1667" w:type="pct"/>
            <w:tcBorders>
              <w:top w:val="nil"/>
              <w:left w:val="nil"/>
              <w:bottom w:val="single" w:sz="4" w:space="0" w:color="auto"/>
              <w:right w:val="single" w:sz="4" w:space="0" w:color="auto"/>
            </w:tcBorders>
            <w:vAlign w:val="center"/>
            <w:hideMark/>
          </w:tcPr>
          <w:p w14:paraId="2B0E7CF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031F93D0"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5A09ECB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56</w:t>
            </w:r>
          </w:p>
        </w:tc>
        <w:tc>
          <w:tcPr>
            <w:tcW w:w="2916" w:type="pct"/>
            <w:tcBorders>
              <w:top w:val="nil"/>
              <w:left w:val="nil"/>
              <w:bottom w:val="single" w:sz="4" w:space="0" w:color="auto"/>
              <w:right w:val="single" w:sz="4" w:space="0" w:color="auto"/>
            </w:tcBorders>
            <w:vAlign w:val="center"/>
            <w:hideMark/>
          </w:tcPr>
          <w:p w14:paraId="49CA387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hệ thống đổi mới sáng tạo tỉnh Sơn La</w:t>
            </w:r>
          </w:p>
        </w:tc>
        <w:tc>
          <w:tcPr>
            <w:tcW w:w="1667" w:type="pct"/>
            <w:tcBorders>
              <w:top w:val="nil"/>
              <w:left w:val="nil"/>
              <w:bottom w:val="single" w:sz="4" w:space="0" w:color="auto"/>
              <w:right w:val="single" w:sz="4" w:space="0" w:color="auto"/>
            </w:tcBorders>
            <w:vAlign w:val="center"/>
            <w:hideMark/>
          </w:tcPr>
          <w:p w14:paraId="6DE4F1D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29866A98"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D76550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57</w:t>
            </w:r>
          </w:p>
        </w:tc>
        <w:tc>
          <w:tcPr>
            <w:tcW w:w="2916" w:type="pct"/>
            <w:tcBorders>
              <w:top w:val="nil"/>
              <w:left w:val="nil"/>
              <w:bottom w:val="single" w:sz="4" w:space="0" w:color="auto"/>
              <w:right w:val="single" w:sz="4" w:space="0" w:color="auto"/>
            </w:tcBorders>
            <w:vAlign w:val="center"/>
            <w:hideMark/>
          </w:tcPr>
          <w:p w14:paraId="6FA8A57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Trung tâm đổi mới sáng tạo và tổ chức trung gian hỗ trợ đổi mới sáng tạo</w:t>
            </w:r>
          </w:p>
        </w:tc>
        <w:tc>
          <w:tcPr>
            <w:tcW w:w="1667" w:type="pct"/>
            <w:tcBorders>
              <w:top w:val="nil"/>
              <w:left w:val="nil"/>
              <w:bottom w:val="single" w:sz="4" w:space="0" w:color="auto"/>
              <w:right w:val="single" w:sz="4" w:space="0" w:color="auto"/>
            </w:tcBorders>
            <w:vAlign w:val="center"/>
            <w:hideMark/>
          </w:tcPr>
          <w:p w14:paraId="33DFBDF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9297166"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4B40AD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58</w:t>
            </w:r>
          </w:p>
        </w:tc>
        <w:tc>
          <w:tcPr>
            <w:tcW w:w="2916" w:type="pct"/>
            <w:tcBorders>
              <w:top w:val="nil"/>
              <w:left w:val="nil"/>
              <w:bottom w:val="single" w:sz="4" w:space="0" w:color="auto"/>
              <w:right w:val="single" w:sz="4" w:space="0" w:color="auto"/>
            </w:tcBorders>
            <w:vAlign w:val="center"/>
            <w:hideMark/>
          </w:tcPr>
          <w:p w14:paraId="2A1151E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kết quả hỗ trợ Doanh nghiệp đổi mới sáng tạo</w:t>
            </w:r>
          </w:p>
        </w:tc>
        <w:tc>
          <w:tcPr>
            <w:tcW w:w="1667" w:type="pct"/>
            <w:tcBorders>
              <w:top w:val="nil"/>
              <w:left w:val="nil"/>
              <w:bottom w:val="single" w:sz="4" w:space="0" w:color="auto"/>
              <w:right w:val="single" w:sz="4" w:space="0" w:color="auto"/>
            </w:tcBorders>
            <w:vAlign w:val="center"/>
            <w:hideMark/>
          </w:tcPr>
          <w:p w14:paraId="757F8BF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08DD0C1"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5F03AD6"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59</w:t>
            </w:r>
          </w:p>
        </w:tc>
        <w:tc>
          <w:tcPr>
            <w:tcW w:w="2916" w:type="pct"/>
            <w:tcBorders>
              <w:top w:val="nil"/>
              <w:left w:val="nil"/>
              <w:bottom w:val="single" w:sz="4" w:space="0" w:color="auto"/>
              <w:right w:val="single" w:sz="4" w:space="0" w:color="auto"/>
            </w:tcBorders>
            <w:vAlign w:val="center"/>
            <w:hideMark/>
          </w:tcPr>
          <w:p w14:paraId="6C0DE2FB" w14:textId="77777777" w:rsidR="002A337F" w:rsidRPr="00BE3D09"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Dữ liệu dự án khởi nghiệp sáng tạo, mô hình đổi mới sáng tạo</w:t>
            </w:r>
          </w:p>
        </w:tc>
        <w:tc>
          <w:tcPr>
            <w:tcW w:w="1667" w:type="pct"/>
            <w:tcBorders>
              <w:top w:val="nil"/>
              <w:left w:val="nil"/>
              <w:bottom w:val="single" w:sz="4" w:space="0" w:color="auto"/>
              <w:right w:val="single" w:sz="4" w:space="0" w:color="auto"/>
            </w:tcBorders>
            <w:vAlign w:val="center"/>
            <w:hideMark/>
          </w:tcPr>
          <w:p w14:paraId="6BC99CB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DC98C89"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4B8E3F7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60</w:t>
            </w:r>
          </w:p>
        </w:tc>
        <w:tc>
          <w:tcPr>
            <w:tcW w:w="2916" w:type="pct"/>
            <w:tcBorders>
              <w:top w:val="nil"/>
              <w:left w:val="nil"/>
              <w:bottom w:val="single" w:sz="4" w:space="0" w:color="auto"/>
              <w:right w:val="single" w:sz="4" w:space="0" w:color="auto"/>
            </w:tcBorders>
            <w:vAlign w:val="center"/>
            <w:hideMark/>
          </w:tcPr>
          <w:p w14:paraId="2B25EA1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danh mục bộ chỉ số</w:t>
            </w:r>
          </w:p>
        </w:tc>
        <w:tc>
          <w:tcPr>
            <w:tcW w:w="1667" w:type="pct"/>
            <w:tcBorders>
              <w:top w:val="nil"/>
              <w:left w:val="nil"/>
              <w:bottom w:val="single" w:sz="4" w:space="0" w:color="auto"/>
              <w:right w:val="single" w:sz="4" w:space="0" w:color="auto"/>
            </w:tcBorders>
            <w:vAlign w:val="center"/>
            <w:hideMark/>
          </w:tcPr>
          <w:p w14:paraId="6893164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F0B4B61"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821443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61</w:t>
            </w:r>
          </w:p>
        </w:tc>
        <w:tc>
          <w:tcPr>
            <w:tcW w:w="2916" w:type="pct"/>
            <w:tcBorders>
              <w:top w:val="nil"/>
              <w:left w:val="nil"/>
              <w:bottom w:val="single" w:sz="4" w:space="0" w:color="auto"/>
              <w:right w:val="single" w:sz="4" w:space="0" w:color="auto"/>
            </w:tcBorders>
            <w:vAlign w:val="center"/>
            <w:hideMark/>
          </w:tcPr>
          <w:p w14:paraId="5F42500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nhân lực Chuyển đổi số</w:t>
            </w:r>
          </w:p>
        </w:tc>
        <w:tc>
          <w:tcPr>
            <w:tcW w:w="1667" w:type="pct"/>
            <w:tcBorders>
              <w:top w:val="nil"/>
              <w:left w:val="nil"/>
              <w:bottom w:val="single" w:sz="4" w:space="0" w:color="auto"/>
              <w:right w:val="single" w:sz="4" w:space="0" w:color="auto"/>
            </w:tcBorders>
            <w:vAlign w:val="center"/>
            <w:hideMark/>
          </w:tcPr>
          <w:p w14:paraId="0E055E9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9287076"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F57B7B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62</w:t>
            </w:r>
          </w:p>
        </w:tc>
        <w:tc>
          <w:tcPr>
            <w:tcW w:w="2916" w:type="pct"/>
            <w:tcBorders>
              <w:top w:val="nil"/>
              <w:left w:val="nil"/>
              <w:bottom w:val="single" w:sz="4" w:space="0" w:color="auto"/>
              <w:right w:val="single" w:sz="4" w:space="0" w:color="auto"/>
            </w:tcBorders>
            <w:vAlign w:val="center"/>
            <w:hideMark/>
          </w:tcPr>
          <w:p w14:paraId="1330659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 Công nghệ số cộng đồng</w:t>
            </w:r>
          </w:p>
        </w:tc>
        <w:tc>
          <w:tcPr>
            <w:tcW w:w="1667" w:type="pct"/>
            <w:tcBorders>
              <w:top w:val="nil"/>
              <w:left w:val="nil"/>
              <w:bottom w:val="single" w:sz="4" w:space="0" w:color="auto"/>
              <w:right w:val="single" w:sz="4" w:space="0" w:color="auto"/>
            </w:tcBorders>
            <w:vAlign w:val="center"/>
            <w:hideMark/>
          </w:tcPr>
          <w:p w14:paraId="42B51D0E"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A3D1EBB"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5F6F388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63</w:t>
            </w:r>
          </w:p>
        </w:tc>
        <w:tc>
          <w:tcPr>
            <w:tcW w:w="2916" w:type="pct"/>
            <w:tcBorders>
              <w:top w:val="nil"/>
              <w:left w:val="nil"/>
              <w:bottom w:val="single" w:sz="4" w:space="0" w:color="auto"/>
              <w:right w:val="single" w:sz="4" w:space="0" w:color="auto"/>
            </w:tcBorders>
            <w:vAlign w:val="center"/>
            <w:hideMark/>
          </w:tcPr>
          <w:p w14:paraId="48D989A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tần số vô tuyến điện</w:t>
            </w:r>
          </w:p>
        </w:tc>
        <w:tc>
          <w:tcPr>
            <w:tcW w:w="1667" w:type="pct"/>
            <w:tcBorders>
              <w:top w:val="nil"/>
              <w:left w:val="nil"/>
              <w:bottom w:val="single" w:sz="4" w:space="0" w:color="auto"/>
              <w:right w:val="single" w:sz="4" w:space="0" w:color="auto"/>
            </w:tcBorders>
            <w:vAlign w:val="center"/>
            <w:hideMark/>
          </w:tcPr>
          <w:p w14:paraId="5C83E03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1F05568"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5D0BEB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64</w:t>
            </w:r>
          </w:p>
        </w:tc>
        <w:tc>
          <w:tcPr>
            <w:tcW w:w="2916" w:type="pct"/>
            <w:tcBorders>
              <w:top w:val="nil"/>
              <w:left w:val="nil"/>
              <w:bottom w:val="single" w:sz="4" w:space="0" w:color="auto"/>
              <w:right w:val="single" w:sz="4" w:space="0" w:color="auto"/>
            </w:tcBorders>
            <w:vAlign w:val="center"/>
            <w:hideMark/>
          </w:tcPr>
          <w:p w14:paraId="5431DAC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bố hợp chuẩn</w:t>
            </w:r>
          </w:p>
        </w:tc>
        <w:tc>
          <w:tcPr>
            <w:tcW w:w="1667" w:type="pct"/>
            <w:tcBorders>
              <w:top w:val="nil"/>
              <w:left w:val="nil"/>
              <w:bottom w:val="single" w:sz="4" w:space="0" w:color="auto"/>
              <w:right w:val="single" w:sz="4" w:space="0" w:color="auto"/>
            </w:tcBorders>
            <w:vAlign w:val="center"/>
            <w:hideMark/>
          </w:tcPr>
          <w:p w14:paraId="17A2219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A5701E0"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3C095AA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65</w:t>
            </w:r>
          </w:p>
        </w:tc>
        <w:tc>
          <w:tcPr>
            <w:tcW w:w="2916" w:type="pct"/>
            <w:tcBorders>
              <w:top w:val="nil"/>
              <w:left w:val="nil"/>
              <w:bottom w:val="single" w:sz="4" w:space="0" w:color="auto"/>
              <w:right w:val="single" w:sz="4" w:space="0" w:color="auto"/>
            </w:tcBorders>
            <w:vAlign w:val="center"/>
            <w:hideMark/>
          </w:tcPr>
          <w:p w14:paraId="4DE7E41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công bố hợp quy</w:t>
            </w:r>
          </w:p>
        </w:tc>
        <w:tc>
          <w:tcPr>
            <w:tcW w:w="1667" w:type="pct"/>
            <w:tcBorders>
              <w:top w:val="nil"/>
              <w:left w:val="nil"/>
              <w:bottom w:val="single" w:sz="4" w:space="0" w:color="auto"/>
              <w:right w:val="single" w:sz="4" w:space="0" w:color="auto"/>
            </w:tcBorders>
            <w:vAlign w:val="center"/>
            <w:hideMark/>
          </w:tcPr>
          <w:p w14:paraId="5426AA1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7495F25"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6EFD4F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66</w:t>
            </w:r>
          </w:p>
        </w:tc>
        <w:tc>
          <w:tcPr>
            <w:tcW w:w="2916" w:type="pct"/>
            <w:tcBorders>
              <w:top w:val="nil"/>
              <w:left w:val="nil"/>
              <w:bottom w:val="single" w:sz="4" w:space="0" w:color="auto"/>
              <w:right w:val="single" w:sz="4" w:space="0" w:color="auto"/>
            </w:tcBorders>
            <w:vAlign w:val="center"/>
            <w:hideMark/>
          </w:tcPr>
          <w:p w14:paraId="59C961A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 chuẩn kỹ thuật địa phương</w:t>
            </w:r>
          </w:p>
        </w:tc>
        <w:tc>
          <w:tcPr>
            <w:tcW w:w="1667" w:type="pct"/>
            <w:tcBorders>
              <w:top w:val="nil"/>
              <w:left w:val="nil"/>
              <w:bottom w:val="single" w:sz="4" w:space="0" w:color="auto"/>
              <w:right w:val="single" w:sz="4" w:space="0" w:color="auto"/>
            </w:tcBorders>
            <w:vAlign w:val="center"/>
            <w:hideMark/>
          </w:tcPr>
          <w:p w14:paraId="1DB4AC7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D4D67D8"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4D3E95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67</w:t>
            </w:r>
          </w:p>
        </w:tc>
        <w:tc>
          <w:tcPr>
            <w:tcW w:w="2916" w:type="pct"/>
            <w:tcBorders>
              <w:top w:val="nil"/>
              <w:left w:val="nil"/>
              <w:bottom w:val="single" w:sz="4" w:space="0" w:color="auto"/>
              <w:right w:val="single" w:sz="4" w:space="0" w:color="auto"/>
            </w:tcBorders>
            <w:vAlign w:val="center"/>
            <w:hideMark/>
          </w:tcPr>
          <w:p w14:paraId="20AB2205" w14:textId="77777777" w:rsidR="002A337F" w:rsidRPr="00BE3D09"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Dữ liệu các tổ chức kiểm định, hiệu chuẩn, thử nghiệm phương tiện đo, chuẩn đo lường được chỉ định trên địa bàn tỉnh.</w:t>
            </w:r>
          </w:p>
        </w:tc>
        <w:tc>
          <w:tcPr>
            <w:tcW w:w="1667" w:type="pct"/>
            <w:tcBorders>
              <w:top w:val="nil"/>
              <w:left w:val="nil"/>
              <w:bottom w:val="single" w:sz="4" w:space="0" w:color="auto"/>
              <w:right w:val="single" w:sz="4" w:space="0" w:color="auto"/>
            </w:tcBorders>
            <w:vAlign w:val="center"/>
            <w:hideMark/>
          </w:tcPr>
          <w:p w14:paraId="6044DFD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ADBE83C"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D95B0A5" w14:textId="77777777" w:rsidR="002A337F" w:rsidRPr="00E634CB" w:rsidRDefault="002A337F" w:rsidP="0036068E">
            <w:pPr>
              <w:spacing w:after="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68</w:t>
            </w:r>
          </w:p>
        </w:tc>
        <w:tc>
          <w:tcPr>
            <w:tcW w:w="2916" w:type="pct"/>
            <w:tcBorders>
              <w:top w:val="nil"/>
              <w:left w:val="nil"/>
              <w:bottom w:val="single" w:sz="4" w:space="0" w:color="auto"/>
              <w:right w:val="single" w:sz="4" w:space="0" w:color="auto"/>
            </w:tcBorders>
            <w:vAlign w:val="center"/>
            <w:hideMark/>
          </w:tcPr>
          <w:p w14:paraId="62A68859" w14:textId="77777777" w:rsidR="002A337F" w:rsidRPr="00E634CB" w:rsidRDefault="002A337F" w:rsidP="0036068E">
            <w:pPr>
              <w:spacing w:after="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kiểm định viên đo lường thuộc các tổ chức kiểm định, hiệu chuẩn, thử nghiệm phương tiện đo, chuẩn đo lường trên địa bàn tỉnh.</w:t>
            </w:r>
          </w:p>
        </w:tc>
        <w:tc>
          <w:tcPr>
            <w:tcW w:w="1667" w:type="pct"/>
            <w:tcBorders>
              <w:top w:val="nil"/>
              <w:left w:val="nil"/>
              <w:bottom w:val="single" w:sz="4" w:space="0" w:color="auto"/>
              <w:right w:val="single" w:sz="4" w:space="0" w:color="auto"/>
            </w:tcBorders>
            <w:vAlign w:val="center"/>
            <w:hideMark/>
          </w:tcPr>
          <w:p w14:paraId="29C9B971" w14:textId="77777777" w:rsidR="002A337F" w:rsidRPr="00E634CB" w:rsidRDefault="002A337F" w:rsidP="0036068E">
            <w:pPr>
              <w:spacing w:after="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44023033"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1692AE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69</w:t>
            </w:r>
          </w:p>
        </w:tc>
        <w:tc>
          <w:tcPr>
            <w:tcW w:w="2916" w:type="pct"/>
            <w:tcBorders>
              <w:top w:val="nil"/>
              <w:left w:val="nil"/>
              <w:bottom w:val="single" w:sz="4" w:space="0" w:color="auto"/>
              <w:right w:val="single" w:sz="4" w:space="0" w:color="auto"/>
            </w:tcBorders>
            <w:vAlign w:val="center"/>
            <w:hideMark/>
          </w:tcPr>
          <w:p w14:paraId="5A9EAE7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truy xuất nguồn gốc sản phẩm, hàng hóa</w:t>
            </w:r>
          </w:p>
        </w:tc>
        <w:tc>
          <w:tcPr>
            <w:tcW w:w="1667" w:type="pct"/>
            <w:tcBorders>
              <w:top w:val="nil"/>
              <w:left w:val="nil"/>
              <w:bottom w:val="single" w:sz="4" w:space="0" w:color="auto"/>
              <w:right w:val="single" w:sz="4" w:space="0" w:color="auto"/>
            </w:tcBorders>
            <w:vAlign w:val="center"/>
            <w:hideMark/>
          </w:tcPr>
          <w:p w14:paraId="1498C67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7002653D"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2FFE92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70</w:t>
            </w:r>
          </w:p>
        </w:tc>
        <w:tc>
          <w:tcPr>
            <w:tcW w:w="2916" w:type="pct"/>
            <w:tcBorders>
              <w:top w:val="nil"/>
              <w:left w:val="nil"/>
              <w:bottom w:val="single" w:sz="4" w:space="0" w:color="auto"/>
              <w:right w:val="single" w:sz="4" w:space="0" w:color="auto"/>
            </w:tcBorders>
            <w:vAlign w:val="center"/>
            <w:hideMark/>
          </w:tcPr>
          <w:p w14:paraId="4E9F26D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các cơ sở tiến hành công việc bức xạ</w:t>
            </w:r>
          </w:p>
        </w:tc>
        <w:tc>
          <w:tcPr>
            <w:tcW w:w="1667" w:type="pct"/>
            <w:tcBorders>
              <w:top w:val="nil"/>
              <w:left w:val="nil"/>
              <w:bottom w:val="single" w:sz="4" w:space="0" w:color="auto"/>
              <w:right w:val="single" w:sz="4" w:space="0" w:color="auto"/>
            </w:tcBorders>
            <w:vAlign w:val="center"/>
            <w:hideMark/>
          </w:tcPr>
          <w:p w14:paraId="4AA3265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587ADE64"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26F2D79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71</w:t>
            </w:r>
          </w:p>
        </w:tc>
        <w:tc>
          <w:tcPr>
            <w:tcW w:w="2916" w:type="pct"/>
            <w:tcBorders>
              <w:top w:val="nil"/>
              <w:left w:val="nil"/>
              <w:bottom w:val="single" w:sz="4" w:space="0" w:color="auto"/>
              <w:right w:val="single" w:sz="4" w:space="0" w:color="auto"/>
            </w:tcBorders>
            <w:vAlign w:val="center"/>
            <w:hideMark/>
          </w:tcPr>
          <w:p w14:paraId="4D465EA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nhân lực an toàn bức xạ</w:t>
            </w:r>
          </w:p>
        </w:tc>
        <w:tc>
          <w:tcPr>
            <w:tcW w:w="1667" w:type="pct"/>
            <w:tcBorders>
              <w:top w:val="nil"/>
              <w:left w:val="nil"/>
              <w:bottom w:val="single" w:sz="4" w:space="0" w:color="auto"/>
              <w:right w:val="single" w:sz="4" w:space="0" w:color="auto"/>
            </w:tcBorders>
            <w:vAlign w:val="center"/>
            <w:hideMark/>
          </w:tcPr>
          <w:p w14:paraId="1FAA047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562144C0"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7CB277E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72</w:t>
            </w:r>
          </w:p>
        </w:tc>
        <w:tc>
          <w:tcPr>
            <w:tcW w:w="2916" w:type="pct"/>
            <w:tcBorders>
              <w:top w:val="nil"/>
              <w:left w:val="nil"/>
              <w:bottom w:val="single" w:sz="4" w:space="0" w:color="auto"/>
              <w:right w:val="single" w:sz="4" w:space="0" w:color="auto"/>
            </w:tcBorders>
            <w:vAlign w:val="center"/>
            <w:hideMark/>
          </w:tcPr>
          <w:p w14:paraId="65AE76AA" w14:textId="77777777" w:rsidR="002A337F" w:rsidRPr="00BE3D09" w:rsidRDefault="002A337F" w:rsidP="00E634CB">
            <w:pPr>
              <w:spacing w:before="60" w:after="6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Cơ sở dữ liệu về kiểm tra nhà nước về kiểm tra an toàn bức xạ</w:t>
            </w:r>
          </w:p>
        </w:tc>
        <w:tc>
          <w:tcPr>
            <w:tcW w:w="1667" w:type="pct"/>
            <w:tcBorders>
              <w:top w:val="nil"/>
              <w:left w:val="nil"/>
              <w:bottom w:val="single" w:sz="4" w:space="0" w:color="auto"/>
              <w:right w:val="single" w:sz="4" w:space="0" w:color="auto"/>
            </w:tcBorders>
            <w:vAlign w:val="center"/>
            <w:hideMark/>
          </w:tcPr>
          <w:p w14:paraId="710B35F1"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334E6439"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555770A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73</w:t>
            </w:r>
          </w:p>
        </w:tc>
        <w:tc>
          <w:tcPr>
            <w:tcW w:w="2916" w:type="pct"/>
            <w:tcBorders>
              <w:top w:val="nil"/>
              <w:left w:val="nil"/>
              <w:bottom w:val="single" w:sz="4" w:space="0" w:color="auto"/>
              <w:right w:val="single" w:sz="4" w:space="0" w:color="auto"/>
            </w:tcBorders>
            <w:vAlign w:val="center"/>
            <w:hideMark/>
          </w:tcPr>
          <w:p w14:paraId="1689E75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Thư điện tử công vụ</w:t>
            </w:r>
          </w:p>
        </w:tc>
        <w:tc>
          <w:tcPr>
            <w:tcW w:w="1667" w:type="pct"/>
            <w:tcBorders>
              <w:top w:val="nil"/>
              <w:left w:val="nil"/>
              <w:bottom w:val="single" w:sz="4" w:space="0" w:color="auto"/>
              <w:right w:val="single" w:sz="4" w:space="0" w:color="auto"/>
            </w:tcBorders>
            <w:vAlign w:val="center"/>
            <w:hideMark/>
          </w:tcPr>
          <w:p w14:paraId="437D270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0B27B7F6"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6167B925"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74</w:t>
            </w:r>
          </w:p>
        </w:tc>
        <w:tc>
          <w:tcPr>
            <w:tcW w:w="2916" w:type="pct"/>
            <w:tcBorders>
              <w:top w:val="nil"/>
              <w:left w:val="nil"/>
              <w:bottom w:val="single" w:sz="4" w:space="0" w:color="auto"/>
              <w:right w:val="single" w:sz="4" w:space="0" w:color="auto"/>
            </w:tcBorders>
            <w:vAlign w:val="center"/>
            <w:hideMark/>
          </w:tcPr>
          <w:p w14:paraId="6336A37F"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bản ghi tên miền sonla.gov.vn</w:t>
            </w:r>
          </w:p>
        </w:tc>
        <w:tc>
          <w:tcPr>
            <w:tcW w:w="1667" w:type="pct"/>
            <w:tcBorders>
              <w:top w:val="nil"/>
              <w:left w:val="nil"/>
              <w:bottom w:val="single" w:sz="4" w:space="0" w:color="auto"/>
              <w:right w:val="single" w:sz="4" w:space="0" w:color="auto"/>
            </w:tcBorders>
            <w:vAlign w:val="center"/>
            <w:hideMark/>
          </w:tcPr>
          <w:p w14:paraId="422B1DE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3E2EC59"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0DC907F3"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75</w:t>
            </w:r>
          </w:p>
        </w:tc>
        <w:tc>
          <w:tcPr>
            <w:tcW w:w="2916" w:type="pct"/>
            <w:tcBorders>
              <w:top w:val="nil"/>
              <w:left w:val="nil"/>
              <w:bottom w:val="single" w:sz="4" w:space="0" w:color="auto"/>
              <w:right w:val="single" w:sz="4" w:space="0" w:color="auto"/>
            </w:tcBorders>
            <w:vAlign w:val="center"/>
            <w:hideMark/>
          </w:tcPr>
          <w:p w14:paraId="7442B5D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mẫu thử nghiệm</w:t>
            </w:r>
          </w:p>
        </w:tc>
        <w:tc>
          <w:tcPr>
            <w:tcW w:w="1667" w:type="pct"/>
            <w:tcBorders>
              <w:top w:val="nil"/>
              <w:left w:val="nil"/>
              <w:bottom w:val="single" w:sz="4" w:space="0" w:color="auto"/>
              <w:right w:val="single" w:sz="4" w:space="0" w:color="auto"/>
            </w:tcBorders>
            <w:vAlign w:val="center"/>
            <w:hideMark/>
          </w:tcPr>
          <w:p w14:paraId="3E47CF2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5187857E" w14:textId="77777777" w:rsidTr="008C3DA1">
        <w:trPr>
          <w:trHeight w:val="324"/>
        </w:trPr>
        <w:tc>
          <w:tcPr>
            <w:tcW w:w="417" w:type="pct"/>
            <w:tcBorders>
              <w:top w:val="nil"/>
              <w:left w:val="single" w:sz="4" w:space="0" w:color="auto"/>
              <w:bottom w:val="single" w:sz="4" w:space="0" w:color="auto"/>
              <w:right w:val="single" w:sz="4" w:space="0" w:color="auto"/>
            </w:tcBorders>
            <w:vAlign w:val="center"/>
            <w:hideMark/>
          </w:tcPr>
          <w:p w14:paraId="139202BA"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76</w:t>
            </w:r>
          </w:p>
        </w:tc>
        <w:tc>
          <w:tcPr>
            <w:tcW w:w="2916" w:type="pct"/>
            <w:tcBorders>
              <w:top w:val="nil"/>
              <w:left w:val="nil"/>
              <w:bottom w:val="single" w:sz="4" w:space="0" w:color="auto"/>
              <w:right w:val="single" w:sz="4" w:space="0" w:color="auto"/>
            </w:tcBorders>
            <w:vAlign w:val="center"/>
            <w:hideMark/>
          </w:tcPr>
          <w:p w14:paraId="637F5EB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kiểm định phương tiện đo</w:t>
            </w:r>
          </w:p>
        </w:tc>
        <w:tc>
          <w:tcPr>
            <w:tcW w:w="1667" w:type="pct"/>
            <w:tcBorders>
              <w:top w:val="nil"/>
              <w:left w:val="nil"/>
              <w:bottom w:val="single" w:sz="4" w:space="0" w:color="auto"/>
              <w:right w:val="single" w:sz="4" w:space="0" w:color="auto"/>
            </w:tcBorders>
            <w:vAlign w:val="center"/>
            <w:hideMark/>
          </w:tcPr>
          <w:p w14:paraId="2861F88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Khoa học và công nghệ</w:t>
            </w:r>
          </w:p>
        </w:tc>
      </w:tr>
      <w:tr w:rsidR="002A337F" w:rsidRPr="00E634CB" w14:paraId="60387304"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57190CB0"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77</w:t>
            </w:r>
          </w:p>
        </w:tc>
        <w:tc>
          <w:tcPr>
            <w:tcW w:w="2916" w:type="pct"/>
            <w:tcBorders>
              <w:top w:val="nil"/>
              <w:left w:val="nil"/>
              <w:bottom w:val="single" w:sz="4" w:space="0" w:color="auto"/>
              <w:right w:val="single" w:sz="4" w:space="0" w:color="auto"/>
            </w:tcBorders>
            <w:vAlign w:val="center"/>
            <w:hideMark/>
          </w:tcPr>
          <w:p w14:paraId="77089493"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thửa đất</w:t>
            </w:r>
          </w:p>
        </w:tc>
        <w:tc>
          <w:tcPr>
            <w:tcW w:w="1667" w:type="pct"/>
            <w:tcBorders>
              <w:top w:val="nil"/>
              <w:left w:val="nil"/>
              <w:bottom w:val="single" w:sz="4" w:space="0" w:color="auto"/>
              <w:right w:val="single" w:sz="4" w:space="0" w:color="auto"/>
            </w:tcBorders>
            <w:vAlign w:val="center"/>
          </w:tcPr>
          <w:p w14:paraId="1F38C709" w14:textId="5AE9C72C"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05B6E4E5"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70A15CF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78</w:t>
            </w:r>
          </w:p>
        </w:tc>
        <w:tc>
          <w:tcPr>
            <w:tcW w:w="2916" w:type="pct"/>
            <w:tcBorders>
              <w:top w:val="nil"/>
              <w:left w:val="nil"/>
              <w:bottom w:val="single" w:sz="4" w:space="0" w:color="auto"/>
              <w:right w:val="single" w:sz="4" w:space="0" w:color="auto"/>
            </w:tcBorders>
            <w:vAlign w:val="center"/>
            <w:hideMark/>
          </w:tcPr>
          <w:p w14:paraId="79790509"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Tài sản gắn liền với đất</w:t>
            </w:r>
          </w:p>
        </w:tc>
        <w:tc>
          <w:tcPr>
            <w:tcW w:w="1667" w:type="pct"/>
            <w:tcBorders>
              <w:top w:val="nil"/>
              <w:left w:val="nil"/>
              <w:bottom w:val="single" w:sz="4" w:space="0" w:color="auto"/>
              <w:right w:val="single" w:sz="4" w:space="0" w:color="auto"/>
            </w:tcBorders>
            <w:vAlign w:val="center"/>
          </w:tcPr>
          <w:p w14:paraId="32C33437" w14:textId="558ACE21"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1107F43C"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5477E08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79</w:t>
            </w:r>
          </w:p>
        </w:tc>
        <w:tc>
          <w:tcPr>
            <w:tcW w:w="2916" w:type="pct"/>
            <w:tcBorders>
              <w:top w:val="nil"/>
              <w:left w:val="nil"/>
              <w:bottom w:val="single" w:sz="4" w:space="0" w:color="auto"/>
              <w:right w:val="single" w:sz="4" w:space="0" w:color="auto"/>
            </w:tcBorders>
            <w:vAlign w:val="center"/>
            <w:hideMark/>
          </w:tcPr>
          <w:p w14:paraId="15EDBC37"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Chỉ giới quy hoạch</w:t>
            </w:r>
          </w:p>
        </w:tc>
        <w:tc>
          <w:tcPr>
            <w:tcW w:w="1667" w:type="pct"/>
            <w:tcBorders>
              <w:top w:val="nil"/>
              <w:left w:val="nil"/>
              <w:bottom w:val="single" w:sz="4" w:space="0" w:color="auto"/>
              <w:right w:val="single" w:sz="4" w:space="0" w:color="auto"/>
            </w:tcBorders>
            <w:vAlign w:val="center"/>
          </w:tcPr>
          <w:p w14:paraId="5C5A58A7" w14:textId="4912BE73"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4592854E"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7931550B"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80</w:t>
            </w:r>
          </w:p>
        </w:tc>
        <w:tc>
          <w:tcPr>
            <w:tcW w:w="2916" w:type="pct"/>
            <w:tcBorders>
              <w:top w:val="nil"/>
              <w:left w:val="nil"/>
              <w:bottom w:val="single" w:sz="4" w:space="0" w:color="auto"/>
              <w:right w:val="single" w:sz="4" w:space="0" w:color="auto"/>
            </w:tcBorders>
            <w:vAlign w:val="center"/>
            <w:hideMark/>
          </w:tcPr>
          <w:p w14:paraId="7498907D"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điểm điều tra, lấy mẫu cấp tỉnh</w:t>
            </w:r>
          </w:p>
        </w:tc>
        <w:tc>
          <w:tcPr>
            <w:tcW w:w="1667" w:type="pct"/>
            <w:tcBorders>
              <w:top w:val="nil"/>
              <w:left w:val="nil"/>
              <w:bottom w:val="single" w:sz="4" w:space="0" w:color="auto"/>
              <w:right w:val="single" w:sz="4" w:space="0" w:color="auto"/>
            </w:tcBorders>
            <w:vAlign w:val="center"/>
          </w:tcPr>
          <w:p w14:paraId="1BEBF13E" w14:textId="6F212248"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4B24D9A7"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2110DA81"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81</w:t>
            </w:r>
          </w:p>
        </w:tc>
        <w:tc>
          <w:tcPr>
            <w:tcW w:w="2916" w:type="pct"/>
            <w:tcBorders>
              <w:top w:val="nil"/>
              <w:left w:val="nil"/>
              <w:bottom w:val="single" w:sz="4" w:space="0" w:color="auto"/>
              <w:right w:val="single" w:sz="4" w:space="0" w:color="auto"/>
            </w:tcBorders>
            <w:vAlign w:val="center"/>
            <w:hideMark/>
          </w:tcPr>
          <w:p w14:paraId="1E9B403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khoanh đất điều tra cấp tỉnh</w:t>
            </w:r>
          </w:p>
        </w:tc>
        <w:tc>
          <w:tcPr>
            <w:tcW w:w="1667" w:type="pct"/>
            <w:tcBorders>
              <w:top w:val="nil"/>
              <w:left w:val="nil"/>
              <w:bottom w:val="single" w:sz="4" w:space="0" w:color="auto"/>
              <w:right w:val="single" w:sz="4" w:space="0" w:color="auto"/>
            </w:tcBorders>
            <w:vAlign w:val="center"/>
          </w:tcPr>
          <w:p w14:paraId="44FA2331" w14:textId="652D228F"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6BE7F6C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5FBEC71D"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82</w:t>
            </w:r>
          </w:p>
        </w:tc>
        <w:tc>
          <w:tcPr>
            <w:tcW w:w="2916" w:type="pct"/>
            <w:tcBorders>
              <w:top w:val="nil"/>
              <w:left w:val="nil"/>
              <w:bottom w:val="single" w:sz="4" w:space="0" w:color="auto"/>
              <w:right w:val="single" w:sz="4" w:space="0" w:color="auto"/>
            </w:tcBorders>
            <w:vAlign w:val="center"/>
            <w:hideMark/>
          </w:tcPr>
          <w:p w14:paraId="34E98F8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đặc điểm thổ nhưỡng cấp tỉnh</w:t>
            </w:r>
          </w:p>
        </w:tc>
        <w:tc>
          <w:tcPr>
            <w:tcW w:w="1667" w:type="pct"/>
            <w:tcBorders>
              <w:top w:val="nil"/>
              <w:left w:val="nil"/>
              <w:bottom w:val="single" w:sz="4" w:space="0" w:color="auto"/>
              <w:right w:val="single" w:sz="4" w:space="0" w:color="auto"/>
            </w:tcBorders>
            <w:vAlign w:val="center"/>
          </w:tcPr>
          <w:p w14:paraId="7F333E3F" w14:textId="0F93B24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7A8EA617"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3CF37F9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83</w:t>
            </w:r>
          </w:p>
        </w:tc>
        <w:tc>
          <w:tcPr>
            <w:tcW w:w="2916" w:type="pct"/>
            <w:tcBorders>
              <w:top w:val="nil"/>
              <w:left w:val="nil"/>
              <w:bottom w:val="single" w:sz="4" w:space="0" w:color="auto"/>
              <w:right w:val="single" w:sz="4" w:space="0" w:color="auto"/>
            </w:tcBorders>
            <w:vAlign w:val="center"/>
            <w:hideMark/>
          </w:tcPr>
          <w:p w14:paraId="6473C150"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kết quả đánh giá chất lượng đất cấp tỉnh</w:t>
            </w:r>
          </w:p>
        </w:tc>
        <w:tc>
          <w:tcPr>
            <w:tcW w:w="1667" w:type="pct"/>
            <w:tcBorders>
              <w:top w:val="nil"/>
              <w:left w:val="nil"/>
              <w:bottom w:val="single" w:sz="4" w:space="0" w:color="auto"/>
              <w:right w:val="single" w:sz="4" w:space="0" w:color="auto"/>
            </w:tcBorders>
            <w:vAlign w:val="center"/>
          </w:tcPr>
          <w:p w14:paraId="47CC1000" w14:textId="302AF79B"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181867C7"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4D86B53E"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84</w:t>
            </w:r>
          </w:p>
        </w:tc>
        <w:tc>
          <w:tcPr>
            <w:tcW w:w="2916" w:type="pct"/>
            <w:tcBorders>
              <w:top w:val="nil"/>
              <w:left w:val="nil"/>
              <w:bottom w:val="single" w:sz="4" w:space="0" w:color="auto"/>
              <w:right w:val="single" w:sz="4" w:space="0" w:color="auto"/>
            </w:tcBorders>
            <w:vAlign w:val="center"/>
            <w:hideMark/>
          </w:tcPr>
          <w:p w14:paraId="43E3F32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kết quả đánh giá tiềm năng đất đai cấp tỉnh</w:t>
            </w:r>
          </w:p>
        </w:tc>
        <w:tc>
          <w:tcPr>
            <w:tcW w:w="1667" w:type="pct"/>
            <w:tcBorders>
              <w:top w:val="nil"/>
              <w:left w:val="nil"/>
              <w:bottom w:val="single" w:sz="4" w:space="0" w:color="auto"/>
              <w:right w:val="single" w:sz="4" w:space="0" w:color="auto"/>
            </w:tcBorders>
            <w:vAlign w:val="center"/>
          </w:tcPr>
          <w:p w14:paraId="1AF3DAAA" w14:textId="7B69B66B"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33ADFA9F"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7B5203B9"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85</w:t>
            </w:r>
          </w:p>
        </w:tc>
        <w:tc>
          <w:tcPr>
            <w:tcW w:w="2916" w:type="pct"/>
            <w:tcBorders>
              <w:top w:val="nil"/>
              <w:left w:val="nil"/>
              <w:bottom w:val="single" w:sz="4" w:space="0" w:color="auto"/>
              <w:right w:val="single" w:sz="4" w:space="0" w:color="auto"/>
            </w:tcBorders>
            <w:vAlign w:val="center"/>
            <w:hideMark/>
          </w:tcPr>
          <w:p w14:paraId="1465C686"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thoái hóa đất cấp tỉnh</w:t>
            </w:r>
          </w:p>
        </w:tc>
        <w:tc>
          <w:tcPr>
            <w:tcW w:w="1667" w:type="pct"/>
            <w:tcBorders>
              <w:top w:val="nil"/>
              <w:left w:val="nil"/>
              <w:bottom w:val="single" w:sz="4" w:space="0" w:color="auto"/>
              <w:right w:val="single" w:sz="4" w:space="0" w:color="auto"/>
            </w:tcBorders>
            <w:vAlign w:val="center"/>
          </w:tcPr>
          <w:p w14:paraId="1F7DAEF7" w14:textId="21882128"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2759E118"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347464C7"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86</w:t>
            </w:r>
          </w:p>
        </w:tc>
        <w:tc>
          <w:tcPr>
            <w:tcW w:w="2916" w:type="pct"/>
            <w:tcBorders>
              <w:top w:val="nil"/>
              <w:left w:val="nil"/>
              <w:bottom w:val="single" w:sz="4" w:space="0" w:color="auto"/>
              <w:right w:val="single" w:sz="4" w:space="0" w:color="auto"/>
            </w:tcBorders>
            <w:vAlign w:val="center"/>
            <w:hideMark/>
          </w:tcPr>
          <w:p w14:paraId="704AF6EA"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quy hoạch sử dụng đất</w:t>
            </w:r>
          </w:p>
        </w:tc>
        <w:tc>
          <w:tcPr>
            <w:tcW w:w="1667" w:type="pct"/>
            <w:tcBorders>
              <w:top w:val="nil"/>
              <w:left w:val="nil"/>
              <w:bottom w:val="single" w:sz="4" w:space="0" w:color="auto"/>
              <w:right w:val="single" w:sz="4" w:space="0" w:color="auto"/>
            </w:tcBorders>
            <w:vAlign w:val="center"/>
          </w:tcPr>
          <w:p w14:paraId="06EF59EF" w14:textId="7E6CBFCA"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20942FF0"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3E1D2332"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87</w:t>
            </w:r>
          </w:p>
        </w:tc>
        <w:tc>
          <w:tcPr>
            <w:tcW w:w="2916" w:type="pct"/>
            <w:tcBorders>
              <w:top w:val="nil"/>
              <w:left w:val="nil"/>
              <w:bottom w:val="single" w:sz="4" w:space="0" w:color="auto"/>
              <w:right w:val="single" w:sz="4" w:space="0" w:color="auto"/>
            </w:tcBorders>
            <w:vAlign w:val="center"/>
            <w:hideMark/>
          </w:tcPr>
          <w:p w14:paraId="7EDC07F5"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kế hoạch sử dụng đất</w:t>
            </w:r>
          </w:p>
        </w:tc>
        <w:tc>
          <w:tcPr>
            <w:tcW w:w="1667" w:type="pct"/>
            <w:tcBorders>
              <w:top w:val="nil"/>
              <w:left w:val="nil"/>
              <w:bottom w:val="single" w:sz="4" w:space="0" w:color="auto"/>
              <w:right w:val="single" w:sz="4" w:space="0" w:color="auto"/>
            </w:tcBorders>
            <w:vAlign w:val="center"/>
          </w:tcPr>
          <w:p w14:paraId="5A2A3731" w14:textId="2D06946E"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416AA0B2"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6FFFDB8F"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88</w:t>
            </w:r>
          </w:p>
        </w:tc>
        <w:tc>
          <w:tcPr>
            <w:tcW w:w="2916" w:type="pct"/>
            <w:tcBorders>
              <w:top w:val="nil"/>
              <w:left w:val="nil"/>
              <w:bottom w:val="single" w:sz="4" w:space="0" w:color="auto"/>
              <w:right w:val="single" w:sz="4" w:space="0" w:color="auto"/>
            </w:tcBorders>
            <w:vAlign w:val="center"/>
            <w:hideMark/>
          </w:tcPr>
          <w:p w14:paraId="4596E0D4"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không gian giá đất</w:t>
            </w:r>
          </w:p>
        </w:tc>
        <w:tc>
          <w:tcPr>
            <w:tcW w:w="1667" w:type="pct"/>
            <w:tcBorders>
              <w:top w:val="nil"/>
              <w:left w:val="nil"/>
              <w:bottom w:val="single" w:sz="4" w:space="0" w:color="auto"/>
              <w:right w:val="single" w:sz="4" w:space="0" w:color="auto"/>
            </w:tcBorders>
            <w:vAlign w:val="center"/>
          </w:tcPr>
          <w:p w14:paraId="483C03CD" w14:textId="7079171A"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4A46F993"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32A3A29C"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89</w:t>
            </w:r>
          </w:p>
        </w:tc>
        <w:tc>
          <w:tcPr>
            <w:tcW w:w="2916" w:type="pct"/>
            <w:tcBorders>
              <w:top w:val="nil"/>
              <w:left w:val="nil"/>
              <w:bottom w:val="single" w:sz="4" w:space="0" w:color="auto"/>
              <w:right w:val="single" w:sz="4" w:space="0" w:color="auto"/>
            </w:tcBorders>
            <w:vAlign w:val="center"/>
            <w:hideMark/>
          </w:tcPr>
          <w:p w14:paraId="4AA1FB42"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thống kê, kiểm kê đất đai cấp tỉnh</w:t>
            </w:r>
          </w:p>
        </w:tc>
        <w:tc>
          <w:tcPr>
            <w:tcW w:w="1667" w:type="pct"/>
            <w:tcBorders>
              <w:top w:val="nil"/>
              <w:left w:val="nil"/>
              <w:bottom w:val="single" w:sz="4" w:space="0" w:color="auto"/>
              <w:right w:val="single" w:sz="4" w:space="0" w:color="auto"/>
            </w:tcBorders>
            <w:vAlign w:val="center"/>
          </w:tcPr>
          <w:p w14:paraId="433102D8" w14:textId="707823CC"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A337F" w:rsidRPr="00E634CB" w14:paraId="2C0F84FD"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1FE165D4" w14:textId="77777777" w:rsidR="002A337F" w:rsidRPr="00E634CB" w:rsidRDefault="002A337F" w:rsidP="00E634C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90</w:t>
            </w:r>
          </w:p>
        </w:tc>
        <w:tc>
          <w:tcPr>
            <w:tcW w:w="2916" w:type="pct"/>
            <w:tcBorders>
              <w:top w:val="nil"/>
              <w:left w:val="nil"/>
              <w:bottom w:val="single" w:sz="4" w:space="0" w:color="auto"/>
              <w:right w:val="single" w:sz="4" w:space="0" w:color="auto"/>
            </w:tcBorders>
            <w:vAlign w:val="center"/>
            <w:hideMark/>
          </w:tcPr>
          <w:p w14:paraId="250C3F4C" w14:textId="77777777"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địa chỉ số của thửa đất, tài sản gắn liền với đất</w:t>
            </w:r>
          </w:p>
        </w:tc>
        <w:tc>
          <w:tcPr>
            <w:tcW w:w="1667" w:type="pct"/>
            <w:tcBorders>
              <w:top w:val="nil"/>
              <w:left w:val="nil"/>
              <w:bottom w:val="single" w:sz="4" w:space="0" w:color="auto"/>
              <w:right w:val="single" w:sz="4" w:space="0" w:color="auto"/>
            </w:tcBorders>
            <w:vAlign w:val="center"/>
          </w:tcPr>
          <w:p w14:paraId="61E512CF" w14:textId="4C0243EB" w:rsidR="002A337F" w:rsidRPr="00E634CB" w:rsidRDefault="002A337F" w:rsidP="00E634CB">
            <w:pPr>
              <w:spacing w:before="60" w:after="60" w:line="240" w:lineRule="auto"/>
              <w:rPr>
                <w:rFonts w:asciiTheme="majorHAnsi" w:eastAsia="Times New Roman" w:hAnsiTheme="majorHAnsi" w:cstheme="majorHAnsi"/>
                <w:w w:val="80"/>
                <w:kern w:val="0"/>
                <w:szCs w:val="28"/>
                <w:lang w:val="en-US"/>
                <w14:ligatures w14:val="none"/>
              </w:rPr>
            </w:pPr>
          </w:p>
        </w:tc>
      </w:tr>
      <w:tr w:rsidR="00257A4B" w:rsidRPr="00E634CB" w14:paraId="0AC5E280"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6A6DA610"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91</w:t>
            </w:r>
          </w:p>
        </w:tc>
        <w:tc>
          <w:tcPr>
            <w:tcW w:w="2916" w:type="pct"/>
            <w:tcBorders>
              <w:top w:val="nil"/>
              <w:left w:val="nil"/>
              <w:bottom w:val="single" w:sz="4" w:space="0" w:color="auto"/>
              <w:right w:val="single" w:sz="4" w:space="0" w:color="auto"/>
            </w:tcBorders>
            <w:vAlign w:val="center"/>
            <w:hideMark/>
          </w:tcPr>
          <w:p w14:paraId="0B88B0F2" w14:textId="42D767FF"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tcPr>
          <w:p w14:paraId="15F8F46E" w14:textId="0DF45D20"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p>
        </w:tc>
      </w:tr>
      <w:tr w:rsidR="00257A4B" w:rsidRPr="00E634CB" w14:paraId="5E31164D"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648F075D"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92</w:t>
            </w:r>
          </w:p>
        </w:tc>
        <w:tc>
          <w:tcPr>
            <w:tcW w:w="2916" w:type="pct"/>
            <w:tcBorders>
              <w:top w:val="nil"/>
              <w:left w:val="nil"/>
              <w:bottom w:val="single" w:sz="4" w:space="0" w:color="auto"/>
              <w:right w:val="single" w:sz="4" w:space="0" w:color="auto"/>
            </w:tcBorders>
            <w:vAlign w:val="center"/>
            <w:hideMark/>
          </w:tcPr>
          <w:p w14:paraId="5E1A63D5" w14:textId="6E3F1195"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tcPr>
          <w:p w14:paraId="3574D58B" w14:textId="72A5446D"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p>
        </w:tc>
      </w:tr>
      <w:tr w:rsidR="00257A4B" w:rsidRPr="00E634CB" w14:paraId="51BBAB3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1C317BE4"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93</w:t>
            </w:r>
          </w:p>
        </w:tc>
        <w:tc>
          <w:tcPr>
            <w:tcW w:w="2916" w:type="pct"/>
            <w:tcBorders>
              <w:top w:val="nil"/>
              <w:left w:val="nil"/>
              <w:bottom w:val="single" w:sz="4" w:space="0" w:color="auto"/>
              <w:right w:val="single" w:sz="4" w:space="0" w:color="auto"/>
            </w:tcBorders>
            <w:vAlign w:val="center"/>
            <w:hideMark/>
          </w:tcPr>
          <w:p w14:paraId="316A8D3B" w14:textId="00DAA9D6"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5FB8DB23"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287B74C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27A49DEC"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94</w:t>
            </w:r>
          </w:p>
        </w:tc>
        <w:tc>
          <w:tcPr>
            <w:tcW w:w="2916" w:type="pct"/>
            <w:tcBorders>
              <w:top w:val="nil"/>
              <w:left w:val="nil"/>
              <w:bottom w:val="single" w:sz="4" w:space="0" w:color="auto"/>
              <w:right w:val="single" w:sz="4" w:space="0" w:color="auto"/>
            </w:tcBorders>
            <w:vAlign w:val="center"/>
            <w:hideMark/>
          </w:tcPr>
          <w:p w14:paraId="714B3601" w14:textId="533AFECC"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6D63CB4F"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50821865"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233C09D4"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95</w:t>
            </w:r>
          </w:p>
        </w:tc>
        <w:tc>
          <w:tcPr>
            <w:tcW w:w="2916" w:type="pct"/>
            <w:tcBorders>
              <w:top w:val="nil"/>
              <w:left w:val="nil"/>
              <w:bottom w:val="single" w:sz="4" w:space="0" w:color="auto"/>
              <w:right w:val="single" w:sz="4" w:space="0" w:color="auto"/>
            </w:tcBorders>
            <w:vAlign w:val="center"/>
            <w:hideMark/>
          </w:tcPr>
          <w:p w14:paraId="5151D671" w14:textId="56A4B272"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4B9C916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7B38DCFB"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29EEB295"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96</w:t>
            </w:r>
          </w:p>
        </w:tc>
        <w:tc>
          <w:tcPr>
            <w:tcW w:w="2916" w:type="pct"/>
            <w:tcBorders>
              <w:top w:val="nil"/>
              <w:left w:val="nil"/>
              <w:bottom w:val="single" w:sz="4" w:space="0" w:color="auto"/>
              <w:right w:val="single" w:sz="4" w:space="0" w:color="auto"/>
            </w:tcBorders>
            <w:vAlign w:val="center"/>
            <w:hideMark/>
          </w:tcPr>
          <w:p w14:paraId="4545DA71" w14:textId="54DF10A0"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23D9F280"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4EE9CE74"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4F828A22"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97</w:t>
            </w:r>
          </w:p>
        </w:tc>
        <w:tc>
          <w:tcPr>
            <w:tcW w:w="2916" w:type="pct"/>
            <w:tcBorders>
              <w:top w:val="nil"/>
              <w:left w:val="nil"/>
              <w:bottom w:val="single" w:sz="4" w:space="0" w:color="auto"/>
              <w:right w:val="single" w:sz="4" w:space="0" w:color="auto"/>
            </w:tcBorders>
            <w:vAlign w:val="center"/>
            <w:hideMark/>
          </w:tcPr>
          <w:p w14:paraId="5DFA2B6B" w14:textId="34A3A0B1"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6160856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1E3F60C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7AA20769"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98</w:t>
            </w:r>
          </w:p>
        </w:tc>
        <w:tc>
          <w:tcPr>
            <w:tcW w:w="2916" w:type="pct"/>
            <w:tcBorders>
              <w:top w:val="nil"/>
              <w:left w:val="nil"/>
              <w:bottom w:val="single" w:sz="4" w:space="0" w:color="auto"/>
              <w:right w:val="single" w:sz="4" w:space="0" w:color="auto"/>
            </w:tcBorders>
            <w:vAlign w:val="center"/>
            <w:hideMark/>
          </w:tcPr>
          <w:p w14:paraId="35034E17" w14:textId="50614BF5"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5AD7A770"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0E0C2C3F"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0070C47B"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99</w:t>
            </w:r>
          </w:p>
        </w:tc>
        <w:tc>
          <w:tcPr>
            <w:tcW w:w="2916" w:type="pct"/>
            <w:tcBorders>
              <w:top w:val="nil"/>
              <w:left w:val="nil"/>
              <w:bottom w:val="single" w:sz="4" w:space="0" w:color="auto"/>
              <w:right w:val="single" w:sz="4" w:space="0" w:color="auto"/>
            </w:tcBorders>
            <w:vAlign w:val="center"/>
            <w:hideMark/>
          </w:tcPr>
          <w:p w14:paraId="012E64C6" w14:textId="40CC7B0D"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6BDCBB59"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69558D90"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hideMark/>
          </w:tcPr>
          <w:p w14:paraId="040A2F34"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100</w:t>
            </w:r>
          </w:p>
        </w:tc>
        <w:tc>
          <w:tcPr>
            <w:tcW w:w="2916" w:type="pct"/>
            <w:tcBorders>
              <w:top w:val="nil"/>
              <w:left w:val="nil"/>
              <w:bottom w:val="single" w:sz="4" w:space="0" w:color="auto"/>
              <w:right w:val="single" w:sz="4" w:space="0" w:color="auto"/>
            </w:tcBorders>
            <w:vAlign w:val="center"/>
            <w:hideMark/>
          </w:tcPr>
          <w:p w14:paraId="15C187DA" w14:textId="3C5A29AD"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3C85853F"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706146CE"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224B8B0"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101</w:t>
            </w:r>
          </w:p>
        </w:tc>
        <w:tc>
          <w:tcPr>
            <w:tcW w:w="2916" w:type="pct"/>
            <w:tcBorders>
              <w:top w:val="nil"/>
              <w:left w:val="nil"/>
              <w:bottom w:val="single" w:sz="4" w:space="0" w:color="auto"/>
              <w:right w:val="single" w:sz="4" w:space="0" w:color="auto"/>
            </w:tcBorders>
            <w:vAlign w:val="center"/>
            <w:hideMark/>
          </w:tcPr>
          <w:p w14:paraId="25CDF694" w14:textId="44B8C4B6"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69795FE8"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03A16682"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5EE652E2"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102</w:t>
            </w:r>
          </w:p>
        </w:tc>
        <w:tc>
          <w:tcPr>
            <w:tcW w:w="2916" w:type="pct"/>
            <w:tcBorders>
              <w:top w:val="nil"/>
              <w:left w:val="nil"/>
              <w:bottom w:val="single" w:sz="4" w:space="0" w:color="auto"/>
              <w:right w:val="single" w:sz="4" w:space="0" w:color="auto"/>
            </w:tcBorders>
            <w:vAlign w:val="center"/>
            <w:hideMark/>
          </w:tcPr>
          <w:p w14:paraId="4506804B" w14:textId="07BFE8B2"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25748F12"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2D760562"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61E628D8"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103</w:t>
            </w:r>
          </w:p>
        </w:tc>
        <w:tc>
          <w:tcPr>
            <w:tcW w:w="2916" w:type="pct"/>
            <w:tcBorders>
              <w:top w:val="nil"/>
              <w:left w:val="nil"/>
              <w:bottom w:val="single" w:sz="4" w:space="0" w:color="auto"/>
              <w:right w:val="single" w:sz="4" w:space="0" w:color="auto"/>
            </w:tcBorders>
            <w:vAlign w:val="center"/>
            <w:hideMark/>
          </w:tcPr>
          <w:p w14:paraId="55B9D955" w14:textId="2DA93256"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55D37D2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6954B38C"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3B958DF"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104</w:t>
            </w:r>
          </w:p>
        </w:tc>
        <w:tc>
          <w:tcPr>
            <w:tcW w:w="2916" w:type="pct"/>
            <w:tcBorders>
              <w:top w:val="nil"/>
              <w:left w:val="nil"/>
              <w:bottom w:val="single" w:sz="4" w:space="0" w:color="auto"/>
              <w:right w:val="single" w:sz="4" w:space="0" w:color="auto"/>
            </w:tcBorders>
            <w:vAlign w:val="center"/>
            <w:hideMark/>
          </w:tcPr>
          <w:p w14:paraId="18931571" w14:textId="555CB7C5"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5DAA4CE4"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2447282A"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7178F133"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105</w:t>
            </w:r>
          </w:p>
        </w:tc>
        <w:tc>
          <w:tcPr>
            <w:tcW w:w="2916" w:type="pct"/>
            <w:tcBorders>
              <w:top w:val="nil"/>
              <w:left w:val="nil"/>
              <w:bottom w:val="single" w:sz="4" w:space="0" w:color="auto"/>
              <w:right w:val="single" w:sz="4" w:space="0" w:color="auto"/>
            </w:tcBorders>
            <w:vAlign w:val="center"/>
            <w:hideMark/>
          </w:tcPr>
          <w:p w14:paraId="47CA2E95" w14:textId="4479255A"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3269EA1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681F8FED"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58DC8DA0"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106</w:t>
            </w:r>
          </w:p>
        </w:tc>
        <w:tc>
          <w:tcPr>
            <w:tcW w:w="2916" w:type="pct"/>
            <w:tcBorders>
              <w:top w:val="nil"/>
              <w:left w:val="nil"/>
              <w:bottom w:val="single" w:sz="4" w:space="0" w:color="auto"/>
              <w:right w:val="single" w:sz="4" w:space="0" w:color="auto"/>
            </w:tcBorders>
            <w:vAlign w:val="center"/>
            <w:hideMark/>
          </w:tcPr>
          <w:p w14:paraId="20322013" w14:textId="2A27ECFB"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Nông nghiệp và Môi trường</w:t>
            </w:r>
          </w:p>
        </w:tc>
        <w:tc>
          <w:tcPr>
            <w:tcW w:w="1667" w:type="pct"/>
            <w:tcBorders>
              <w:top w:val="nil"/>
              <w:left w:val="nil"/>
              <w:bottom w:val="single" w:sz="4" w:space="0" w:color="auto"/>
              <w:right w:val="single" w:sz="4" w:space="0" w:color="auto"/>
            </w:tcBorders>
            <w:vAlign w:val="center"/>
            <w:hideMark/>
          </w:tcPr>
          <w:p w14:paraId="3E05306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253D63C1"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DE15822"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107</w:t>
            </w:r>
          </w:p>
        </w:tc>
        <w:tc>
          <w:tcPr>
            <w:tcW w:w="2916" w:type="pct"/>
            <w:tcBorders>
              <w:top w:val="nil"/>
              <w:left w:val="nil"/>
              <w:bottom w:val="single" w:sz="4" w:space="0" w:color="auto"/>
              <w:right w:val="single" w:sz="4" w:space="0" w:color="auto"/>
            </w:tcBorders>
            <w:vAlign w:val="center"/>
            <w:hideMark/>
          </w:tcPr>
          <w:p w14:paraId="68FECC7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diễn biến công tác CCVC</w:t>
            </w:r>
          </w:p>
        </w:tc>
        <w:tc>
          <w:tcPr>
            <w:tcW w:w="1667" w:type="pct"/>
            <w:tcBorders>
              <w:top w:val="nil"/>
              <w:left w:val="nil"/>
              <w:bottom w:val="single" w:sz="4" w:space="0" w:color="auto"/>
              <w:right w:val="single" w:sz="4" w:space="0" w:color="auto"/>
            </w:tcBorders>
            <w:vAlign w:val="center"/>
            <w:hideMark/>
          </w:tcPr>
          <w:p w14:paraId="11F5FED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6346B9B6"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3F28B60F" w14:textId="77777777" w:rsidR="00257A4B" w:rsidRPr="00E634CB" w:rsidRDefault="00257A4B" w:rsidP="00257A4B">
            <w:pPr>
              <w:spacing w:before="60" w:after="60" w:line="240" w:lineRule="auto"/>
              <w:jc w:val="center"/>
              <w:rPr>
                <w:rFonts w:asciiTheme="majorHAnsi" w:eastAsia="Times New Roman" w:hAnsiTheme="majorHAnsi" w:cstheme="majorHAnsi"/>
                <w:i/>
                <w:i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108</w:t>
            </w:r>
          </w:p>
        </w:tc>
        <w:tc>
          <w:tcPr>
            <w:tcW w:w="2916" w:type="pct"/>
            <w:tcBorders>
              <w:top w:val="nil"/>
              <w:left w:val="nil"/>
              <w:bottom w:val="single" w:sz="4" w:space="0" w:color="auto"/>
              <w:right w:val="single" w:sz="4" w:space="0" w:color="auto"/>
            </w:tcBorders>
            <w:vAlign w:val="center"/>
            <w:hideMark/>
          </w:tcPr>
          <w:p w14:paraId="17DD3A37"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thông tin khác của CCVC</w:t>
            </w:r>
          </w:p>
        </w:tc>
        <w:tc>
          <w:tcPr>
            <w:tcW w:w="1667" w:type="pct"/>
            <w:tcBorders>
              <w:top w:val="nil"/>
              <w:left w:val="nil"/>
              <w:bottom w:val="single" w:sz="4" w:space="0" w:color="auto"/>
              <w:right w:val="single" w:sz="4" w:space="0" w:color="auto"/>
            </w:tcBorders>
            <w:vAlign w:val="center"/>
            <w:hideMark/>
          </w:tcPr>
          <w:p w14:paraId="1D0EFE83"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Nội vụ</w:t>
            </w:r>
          </w:p>
        </w:tc>
      </w:tr>
      <w:tr w:rsidR="00257A4B" w:rsidRPr="00E634CB" w14:paraId="2EF4D47F"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B4F57F4"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109</w:t>
            </w:r>
          </w:p>
        </w:tc>
        <w:tc>
          <w:tcPr>
            <w:tcW w:w="2916" w:type="pct"/>
            <w:tcBorders>
              <w:top w:val="nil"/>
              <w:left w:val="nil"/>
              <w:bottom w:val="single" w:sz="4" w:space="0" w:color="auto"/>
              <w:right w:val="single" w:sz="4" w:space="0" w:color="auto"/>
            </w:tcBorders>
            <w:noWrap/>
            <w:vAlign w:val="center"/>
            <w:hideMark/>
          </w:tcPr>
          <w:p w14:paraId="1DEE078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Đơn vị sử dụng ngân sách</w:t>
            </w:r>
          </w:p>
        </w:tc>
        <w:tc>
          <w:tcPr>
            <w:tcW w:w="1667" w:type="pct"/>
            <w:tcBorders>
              <w:top w:val="nil"/>
              <w:left w:val="nil"/>
              <w:bottom w:val="single" w:sz="4" w:space="0" w:color="auto"/>
              <w:right w:val="single" w:sz="4" w:space="0" w:color="auto"/>
            </w:tcBorders>
            <w:noWrap/>
            <w:vAlign w:val="center"/>
            <w:hideMark/>
          </w:tcPr>
          <w:p w14:paraId="4FA2ADDD"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549CD10A"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0188E47B"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110</w:t>
            </w:r>
          </w:p>
        </w:tc>
        <w:tc>
          <w:tcPr>
            <w:tcW w:w="2916" w:type="pct"/>
            <w:tcBorders>
              <w:top w:val="nil"/>
              <w:left w:val="nil"/>
              <w:bottom w:val="single" w:sz="4" w:space="0" w:color="auto"/>
              <w:right w:val="single" w:sz="4" w:space="0" w:color="auto"/>
            </w:tcBorders>
            <w:noWrap/>
            <w:vAlign w:val="center"/>
            <w:hideMark/>
          </w:tcPr>
          <w:p w14:paraId="7BB1FC13"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án đầu tư</w:t>
            </w:r>
          </w:p>
        </w:tc>
        <w:tc>
          <w:tcPr>
            <w:tcW w:w="1667" w:type="pct"/>
            <w:tcBorders>
              <w:top w:val="nil"/>
              <w:left w:val="nil"/>
              <w:bottom w:val="single" w:sz="4" w:space="0" w:color="auto"/>
              <w:right w:val="single" w:sz="4" w:space="0" w:color="auto"/>
            </w:tcBorders>
            <w:noWrap/>
            <w:vAlign w:val="center"/>
            <w:hideMark/>
          </w:tcPr>
          <w:p w14:paraId="76206A59"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699864D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F0C5E74"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111</w:t>
            </w:r>
          </w:p>
        </w:tc>
        <w:tc>
          <w:tcPr>
            <w:tcW w:w="2916" w:type="pct"/>
            <w:tcBorders>
              <w:top w:val="nil"/>
              <w:left w:val="nil"/>
              <w:bottom w:val="single" w:sz="4" w:space="0" w:color="auto"/>
              <w:right w:val="single" w:sz="4" w:space="0" w:color="auto"/>
            </w:tcBorders>
            <w:noWrap/>
            <w:vAlign w:val="center"/>
            <w:hideMark/>
          </w:tcPr>
          <w:p w14:paraId="3890383F" w14:textId="77777777" w:rsidR="00257A4B" w:rsidRPr="00BE3D09" w:rsidRDefault="00257A4B" w:rsidP="0036068E">
            <w:pPr>
              <w:spacing w:before="40" w:after="4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Dữ liệu Đơn vị sử dụng ngân sách dùng cho nhiệm vụ quy hoạch</w:t>
            </w:r>
          </w:p>
        </w:tc>
        <w:tc>
          <w:tcPr>
            <w:tcW w:w="1667" w:type="pct"/>
            <w:tcBorders>
              <w:top w:val="nil"/>
              <w:left w:val="nil"/>
              <w:bottom w:val="single" w:sz="4" w:space="0" w:color="auto"/>
              <w:right w:val="single" w:sz="4" w:space="0" w:color="auto"/>
            </w:tcBorders>
            <w:noWrap/>
            <w:vAlign w:val="center"/>
            <w:hideMark/>
          </w:tcPr>
          <w:p w14:paraId="0FCA93E5" w14:textId="77777777" w:rsidR="00257A4B" w:rsidRPr="00E634CB" w:rsidRDefault="00257A4B" w:rsidP="0036068E">
            <w:pPr>
              <w:spacing w:before="40" w:after="4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20C973BA"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661BC90"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112</w:t>
            </w:r>
          </w:p>
        </w:tc>
        <w:tc>
          <w:tcPr>
            <w:tcW w:w="2916" w:type="pct"/>
            <w:tcBorders>
              <w:top w:val="nil"/>
              <w:left w:val="nil"/>
              <w:bottom w:val="single" w:sz="4" w:space="0" w:color="auto"/>
              <w:right w:val="single" w:sz="4" w:space="0" w:color="auto"/>
            </w:tcBorders>
            <w:noWrap/>
            <w:vAlign w:val="center"/>
            <w:hideMark/>
          </w:tcPr>
          <w:p w14:paraId="3E8BB116"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thực hiện Kết luận kiểm toán</w:t>
            </w:r>
          </w:p>
        </w:tc>
        <w:tc>
          <w:tcPr>
            <w:tcW w:w="1667" w:type="pct"/>
            <w:tcBorders>
              <w:top w:val="nil"/>
              <w:left w:val="nil"/>
              <w:bottom w:val="single" w:sz="4" w:space="0" w:color="auto"/>
              <w:right w:val="single" w:sz="4" w:space="0" w:color="auto"/>
            </w:tcBorders>
            <w:noWrap/>
            <w:vAlign w:val="center"/>
            <w:hideMark/>
          </w:tcPr>
          <w:p w14:paraId="10156B7E" w14:textId="77777777" w:rsidR="00257A4B" w:rsidRPr="00E634CB" w:rsidRDefault="00257A4B" w:rsidP="0036068E">
            <w:pPr>
              <w:spacing w:before="40" w:after="4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6C31D31B"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6B696DD3"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113</w:t>
            </w:r>
          </w:p>
        </w:tc>
        <w:tc>
          <w:tcPr>
            <w:tcW w:w="2916" w:type="pct"/>
            <w:tcBorders>
              <w:top w:val="nil"/>
              <w:left w:val="nil"/>
              <w:bottom w:val="single" w:sz="4" w:space="0" w:color="auto"/>
              <w:right w:val="single" w:sz="4" w:space="0" w:color="auto"/>
            </w:tcBorders>
            <w:noWrap/>
            <w:vAlign w:val="center"/>
            <w:hideMark/>
          </w:tcPr>
          <w:p w14:paraId="46A72DE4" w14:textId="77777777" w:rsidR="00257A4B" w:rsidRPr="00257A4B" w:rsidRDefault="00257A4B" w:rsidP="0036068E">
            <w:pPr>
              <w:spacing w:before="40" w:after="40" w:line="240" w:lineRule="auto"/>
              <w:rPr>
                <w:rFonts w:asciiTheme="majorHAnsi" w:eastAsia="Times New Roman" w:hAnsiTheme="majorHAnsi" w:cstheme="majorHAnsi"/>
                <w:spacing w:val="-4"/>
                <w:w w:val="80"/>
                <w:kern w:val="0"/>
                <w:szCs w:val="28"/>
                <w:lang w:val="en-US"/>
                <w14:ligatures w14:val="none"/>
              </w:rPr>
            </w:pPr>
            <w:r w:rsidRPr="00257A4B">
              <w:rPr>
                <w:rFonts w:asciiTheme="majorHAnsi" w:eastAsia="Times New Roman" w:hAnsiTheme="majorHAnsi" w:cstheme="majorHAnsi"/>
                <w:spacing w:val="-4"/>
                <w:w w:val="80"/>
                <w:kern w:val="0"/>
                <w:szCs w:val="28"/>
                <w:lang w:val="en-US"/>
                <w14:ligatures w14:val="none"/>
              </w:rPr>
              <w:t>Dữ liệu thẩm định kết quả lựa chọn nhà đầu tư Dự án đầu tư kinh doanh</w:t>
            </w:r>
          </w:p>
        </w:tc>
        <w:tc>
          <w:tcPr>
            <w:tcW w:w="1667" w:type="pct"/>
            <w:tcBorders>
              <w:top w:val="nil"/>
              <w:left w:val="nil"/>
              <w:bottom w:val="single" w:sz="4" w:space="0" w:color="auto"/>
              <w:right w:val="single" w:sz="4" w:space="0" w:color="auto"/>
            </w:tcBorders>
            <w:noWrap/>
            <w:vAlign w:val="center"/>
            <w:hideMark/>
          </w:tcPr>
          <w:p w14:paraId="16984F95" w14:textId="77777777" w:rsidR="00257A4B" w:rsidRPr="00E634CB" w:rsidRDefault="00257A4B" w:rsidP="0036068E">
            <w:pPr>
              <w:spacing w:before="40" w:after="4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059B87CC"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4E7C93B1"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114</w:t>
            </w:r>
          </w:p>
        </w:tc>
        <w:tc>
          <w:tcPr>
            <w:tcW w:w="2916" w:type="pct"/>
            <w:tcBorders>
              <w:top w:val="nil"/>
              <w:left w:val="nil"/>
              <w:bottom w:val="single" w:sz="4" w:space="0" w:color="auto"/>
              <w:right w:val="single" w:sz="4" w:space="0" w:color="auto"/>
            </w:tcBorders>
            <w:noWrap/>
            <w:vAlign w:val="center"/>
            <w:hideMark/>
          </w:tcPr>
          <w:p w14:paraId="1C3AC1E6"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án đầu tư của Nhà đầu tư trong nước</w:t>
            </w:r>
          </w:p>
        </w:tc>
        <w:tc>
          <w:tcPr>
            <w:tcW w:w="1667" w:type="pct"/>
            <w:tcBorders>
              <w:top w:val="nil"/>
              <w:left w:val="nil"/>
              <w:bottom w:val="single" w:sz="4" w:space="0" w:color="auto"/>
              <w:right w:val="single" w:sz="4" w:space="0" w:color="auto"/>
            </w:tcBorders>
            <w:noWrap/>
            <w:vAlign w:val="center"/>
            <w:hideMark/>
          </w:tcPr>
          <w:p w14:paraId="152D4ACE"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2D652FF3"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3AB5511C"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115</w:t>
            </w:r>
          </w:p>
        </w:tc>
        <w:tc>
          <w:tcPr>
            <w:tcW w:w="2916" w:type="pct"/>
            <w:tcBorders>
              <w:top w:val="nil"/>
              <w:left w:val="nil"/>
              <w:bottom w:val="single" w:sz="4" w:space="0" w:color="auto"/>
              <w:right w:val="single" w:sz="4" w:space="0" w:color="auto"/>
            </w:tcBorders>
            <w:noWrap/>
            <w:vAlign w:val="center"/>
            <w:hideMark/>
          </w:tcPr>
          <w:p w14:paraId="58F57B42"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án đầu tư của Nhà đầu tư nước ngoài (FDI)</w:t>
            </w:r>
          </w:p>
        </w:tc>
        <w:tc>
          <w:tcPr>
            <w:tcW w:w="1667" w:type="pct"/>
            <w:tcBorders>
              <w:top w:val="nil"/>
              <w:left w:val="nil"/>
              <w:bottom w:val="single" w:sz="4" w:space="0" w:color="auto"/>
              <w:right w:val="single" w:sz="4" w:space="0" w:color="auto"/>
            </w:tcBorders>
            <w:noWrap/>
            <w:vAlign w:val="center"/>
            <w:hideMark/>
          </w:tcPr>
          <w:p w14:paraId="5C8675E1"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7D1BCE2B"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DED56BE"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116</w:t>
            </w:r>
          </w:p>
        </w:tc>
        <w:tc>
          <w:tcPr>
            <w:tcW w:w="2916" w:type="pct"/>
            <w:tcBorders>
              <w:top w:val="nil"/>
              <w:left w:val="nil"/>
              <w:bottom w:val="single" w:sz="4" w:space="0" w:color="auto"/>
              <w:right w:val="single" w:sz="4" w:space="0" w:color="auto"/>
            </w:tcBorders>
            <w:noWrap/>
            <w:vAlign w:val="center"/>
            <w:hideMark/>
          </w:tcPr>
          <w:p w14:paraId="35258C38"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án viện trợ nước ngoài (NGO)</w:t>
            </w:r>
          </w:p>
        </w:tc>
        <w:tc>
          <w:tcPr>
            <w:tcW w:w="1667" w:type="pct"/>
            <w:tcBorders>
              <w:top w:val="nil"/>
              <w:left w:val="nil"/>
              <w:bottom w:val="single" w:sz="4" w:space="0" w:color="auto"/>
              <w:right w:val="single" w:sz="4" w:space="0" w:color="auto"/>
            </w:tcBorders>
            <w:noWrap/>
            <w:vAlign w:val="center"/>
            <w:hideMark/>
          </w:tcPr>
          <w:p w14:paraId="7C8107F9"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638EEE58"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EC14B6C"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117</w:t>
            </w:r>
          </w:p>
        </w:tc>
        <w:tc>
          <w:tcPr>
            <w:tcW w:w="2916" w:type="pct"/>
            <w:tcBorders>
              <w:top w:val="nil"/>
              <w:left w:val="nil"/>
              <w:bottom w:val="single" w:sz="4" w:space="0" w:color="auto"/>
              <w:right w:val="single" w:sz="4" w:space="0" w:color="auto"/>
            </w:tcBorders>
            <w:noWrap/>
            <w:vAlign w:val="center"/>
            <w:hideMark/>
          </w:tcPr>
          <w:p w14:paraId="4877353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Báo cáo tình hình quyết toán dự án hoàn thành</w:t>
            </w:r>
          </w:p>
        </w:tc>
        <w:tc>
          <w:tcPr>
            <w:tcW w:w="1667" w:type="pct"/>
            <w:tcBorders>
              <w:top w:val="nil"/>
              <w:left w:val="nil"/>
              <w:bottom w:val="single" w:sz="4" w:space="0" w:color="auto"/>
              <w:right w:val="single" w:sz="4" w:space="0" w:color="auto"/>
            </w:tcBorders>
            <w:noWrap/>
            <w:vAlign w:val="center"/>
            <w:hideMark/>
          </w:tcPr>
          <w:p w14:paraId="2040732B"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177D3B0D"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7D5A88DF"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118</w:t>
            </w:r>
          </w:p>
        </w:tc>
        <w:tc>
          <w:tcPr>
            <w:tcW w:w="2916" w:type="pct"/>
            <w:tcBorders>
              <w:top w:val="nil"/>
              <w:left w:val="nil"/>
              <w:bottom w:val="single" w:sz="4" w:space="0" w:color="auto"/>
              <w:right w:val="single" w:sz="4" w:space="0" w:color="auto"/>
            </w:tcBorders>
            <w:noWrap/>
            <w:vAlign w:val="center"/>
            <w:hideMark/>
          </w:tcPr>
          <w:p w14:paraId="1541CA3A"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Giải ngân vốn đầu tư công</w:t>
            </w:r>
          </w:p>
        </w:tc>
        <w:tc>
          <w:tcPr>
            <w:tcW w:w="1667" w:type="pct"/>
            <w:tcBorders>
              <w:top w:val="nil"/>
              <w:left w:val="nil"/>
              <w:bottom w:val="single" w:sz="4" w:space="0" w:color="auto"/>
              <w:right w:val="single" w:sz="4" w:space="0" w:color="auto"/>
            </w:tcBorders>
            <w:noWrap/>
            <w:vAlign w:val="center"/>
            <w:hideMark/>
          </w:tcPr>
          <w:p w14:paraId="17F7C640"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611C88FD"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3A4F253C"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119</w:t>
            </w:r>
          </w:p>
        </w:tc>
        <w:tc>
          <w:tcPr>
            <w:tcW w:w="2916" w:type="pct"/>
            <w:tcBorders>
              <w:top w:val="nil"/>
              <w:left w:val="nil"/>
              <w:bottom w:val="single" w:sz="4" w:space="0" w:color="auto"/>
              <w:right w:val="single" w:sz="4" w:space="0" w:color="auto"/>
            </w:tcBorders>
            <w:noWrap/>
            <w:vAlign w:val="center"/>
            <w:hideMark/>
          </w:tcPr>
          <w:p w14:paraId="09543B87"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Dự án đầu tư công</w:t>
            </w:r>
          </w:p>
        </w:tc>
        <w:tc>
          <w:tcPr>
            <w:tcW w:w="1667" w:type="pct"/>
            <w:tcBorders>
              <w:top w:val="nil"/>
              <w:left w:val="nil"/>
              <w:bottom w:val="single" w:sz="4" w:space="0" w:color="auto"/>
              <w:right w:val="single" w:sz="4" w:space="0" w:color="auto"/>
            </w:tcBorders>
            <w:noWrap/>
            <w:vAlign w:val="center"/>
            <w:hideMark/>
          </w:tcPr>
          <w:p w14:paraId="7F7C5D84"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142AD58B"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EC02B74"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120</w:t>
            </w:r>
          </w:p>
        </w:tc>
        <w:tc>
          <w:tcPr>
            <w:tcW w:w="2916" w:type="pct"/>
            <w:tcBorders>
              <w:top w:val="nil"/>
              <w:left w:val="nil"/>
              <w:bottom w:val="single" w:sz="4" w:space="0" w:color="auto"/>
              <w:right w:val="single" w:sz="4" w:space="0" w:color="auto"/>
            </w:tcBorders>
            <w:noWrap/>
            <w:vAlign w:val="center"/>
            <w:hideMark/>
          </w:tcPr>
          <w:p w14:paraId="4D4FB6F0"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chỉ tiêu kinh tế</w:t>
            </w:r>
          </w:p>
        </w:tc>
        <w:tc>
          <w:tcPr>
            <w:tcW w:w="1667" w:type="pct"/>
            <w:tcBorders>
              <w:top w:val="nil"/>
              <w:left w:val="nil"/>
              <w:bottom w:val="single" w:sz="4" w:space="0" w:color="auto"/>
              <w:right w:val="single" w:sz="4" w:space="0" w:color="auto"/>
            </w:tcBorders>
            <w:noWrap/>
            <w:vAlign w:val="center"/>
            <w:hideMark/>
          </w:tcPr>
          <w:p w14:paraId="0629FF11"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20F55077"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4A4EE8F9"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121</w:t>
            </w:r>
          </w:p>
        </w:tc>
        <w:tc>
          <w:tcPr>
            <w:tcW w:w="2916" w:type="pct"/>
            <w:tcBorders>
              <w:top w:val="nil"/>
              <w:left w:val="nil"/>
              <w:bottom w:val="single" w:sz="4" w:space="0" w:color="auto"/>
              <w:right w:val="single" w:sz="4" w:space="0" w:color="auto"/>
            </w:tcBorders>
            <w:noWrap/>
            <w:vAlign w:val="center"/>
            <w:hideMark/>
          </w:tcPr>
          <w:p w14:paraId="504C6A2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chỉ tiêu Văn hóa, xã hội</w:t>
            </w:r>
          </w:p>
        </w:tc>
        <w:tc>
          <w:tcPr>
            <w:tcW w:w="1667" w:type="pct"/>
            <w:tcBorders>
              <w:top w:val="nil"/>
              <w:left w:val="nil"/>
              <w:bottom w:val="single" w:sz="4" w:space="0" w:color="auto"/>
              <w:right w:val="single" w:sz="4" w:space="0" w:color="auto"/>
            </w:tcBorders>
            <w:noWrap/>
            <w:vAlign w:val="center"/>
            <w:hideMark/>
          </w:tcPr>
          <w:p w14:paraId="1E904D61"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29D3E093"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7E1CB0FB"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122</w:t>
            </w:r>
          </w:p>
        </w:tc>
        <w:tc>
          <w:tcPr>
            <w:tcW w:w="2916" w:type="pct"/>
            <w:tcBorders>
              <w:top w:val="nil"/>
              <w:left w:val="nil"/>
              <w:bottom w:val="single" w:sz="4" w:space="0" w:color="auto"/>
              <w:right w:val="single" w:sz="4" w:space="0" w:color="auto"/>
            </w:tcBorders>
            <w:noWrap/>
            <w:vAlign w:val="center"/>
            <w:hideMark/>
          </w:tcPr>
          <w:p w14:paraId="2DBE7F87"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chỉ tiêu về môi trường</w:t>
            </w:r>
          </w:p>
        </w:tc>
        <w:tc>
          <w:tcPr>
            <w:tcW w:w="1667" w:type="pct"/>
            <w:tcBorders>
              <w:top w:val="nil"/>
              <w:left w:val="nil"/>
              <w:bottom w:val="single" w:sz="4" w:space="0" w:color="auto"/>
              <w:right w:val="single" w:sz="4" w:space="0" w:color="auto"/>
            </w:tcBorders>
            <w:noWrap/>
            <w:vAlign w:val="center"/>
            <w:hideMark/>
          </w:tcPr>
          <w:p w14:paraId="002F18B7"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225B5B2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405B34CE"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123</w:t>
            </w:r>
          </w:p>
        </w:tc>
        <w:tc>
          <w:tcPr>
            <w:tcW w:w="2916" w:type="pct"/>
            <w:tcBorders>
              <w:top w:val="nil"/>
              <w:left w:val="nil"/>
              <w:bottom w:val="single" w:sz="4" w:space="0" w:color="auto"/>
              <w:right w:val="single" w:sz="4" w:space="0" w:color="auto"/>
            </w:tcBorders>
            <w:noWrap/>
            <w:vAlign w:val="center"/>
            <w:hideMark/>
          </w:tcPr>
          <w:p w14:paraId="06059D0E"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đăng ký doanh nghiệp</w:t>
            </w:r>
          </w:p>
        </w:tc>
        <w:tc>
          <w:tcPr>
            <w:tcW w:w="1667" w:type="pct"/>
            <w:tcBorders>
              <w:top w:val="nil"/>
              <w:left w:val="nil"/>
              <w:bottom w:val="single" w:sz="4" w:space="0" w:color="auto"/>
              <w:right w:val="single" w:sz="4" w:space="0" w:color="auto"/>
            </w:tcBorders>
            <w:noWrap/>
            <w:vAlign w:val="center"/>
            <w:hideMark/>
          </w:tcPr>
          <w:p w14:paraId="2066C9E0"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7AF4A5E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5C503FF"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124</w:t>
            </w:r>
          </w:p>
        </w:tc>
        <w:tc>
          <w:tcPr>
            <w:tcW w:w="2916" w:type="pct"/>
            <w:tcBorders>
              <w:top w:val="nil"/>
              <w:left w:val="nil"/>
              <w:bottom w:val="single" w:sz="4" w:space="0" w:color="auto"/>
              <w:right w:val="single" w:sz="4" w:space="0" w:color="auto"/>
            </w:tcBorders>
            <w:noWrap/>
            <w:vAlign w:val="center"/>
            <w:hideMark/>
          </w:tcPr>
          <w:p w14:paraId="123707C9"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Liên hiệp HTX</w:t>
            </w:r>
          </w:p>
        </w:tc>
        <w:tc>
          <w:tcPr>
            <w:tcW w:w="1667" w:type="pct"/>
            <w:tcBorders>
              <w:top w:val="nil"/>
              <w:left w:val="nil"/>
              <w:bottom w:val="single" w:sz="4" w:space="0" w:color="auto"/>
              <w:right w:val="single" w:sz="4" w:space="0" w:color="auto"/>
            </w:tcBorders>
            <w:noWrap/>
            <w:vAlign w:val="center"/>
            <w:hideMark/>
          </w:tcPr>
          <w:p w14:paraId="64325BB2"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0CA7EBB8"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168DCB37"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125</w:t>
            </w:r>
          </w:p>
        </w:tc>
        <w:tc>
          <w:tcPr>
            <w:tcW w:w="2916" w:type="pct"/>
            <w:tcBorders>
              <w:top w:val="nil"/>
              <w:left w:val="nil"/>
              <w:bottom w:val="single" w:sz="4" w:space="0" w:color="auto"/>
              <w:right w:val="single" w:sz="4" w:space="0" w:color="auto"/>
            </w:tcBorders>
            <w:noWrap/>
            <w:vAlign w:val="center"/>
            <w:hideMark/>
          </w:tcPr>
          <w:p w14:paraId="58B9C24A"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 xml:space="preserve">Dữ liệu về HTX thành lập mới: </w:t>
            </w:r>
          </w:p>
        </w:tc>
        <w:tc>
          <w:tcPr>
            <w:tcW w:w="1667" w:type="pct"/>
            <w:tcBorders>
              <w:top w:val="nil"/>
              <w:left w:val="nil"/>
              <w:bottom w:val="single" w:sz="4" w:space="0" w:color="auto"/>
              <w:right w:val="single" w:sz="4" w:space="0" w:color="auto"/>
            </w:tcBorders>
            <w:noWrap/>
            <w:vAlign w:val="center"/>
            <w:hideMark/>
          </w:tcPr>
          <w:p w14:paraId="695F6B65"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0B67F870"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10AA625"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126</w:t>
            </w:r>
          </w:p>
        </w:tc>
        <w:tc>
          <w:tcPr>
            <w:tcW w:w="2916" w:type="pct"/>
            <w:tcBorders>
              <w:top w:val="nil"/>
              <w:left w:val="nil"/>
              <w:bottom w:val="single" w:sz="4" w:space="0" w:color="auto"/>
              <w:right w:val="single" w:sz="4" w:space="0" w:color="auto"/>
            </w:tcBorders>
            <w:noWrap/>
            <w:vAlign w:val="center"/>
            <w:hideMark/>
          </w:tcPr>
          <w:p w14:paraId="3094AB0A"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 xml:space="preserve">Dữ liệu thông tin doanh nghiệp: </w:t>
            </w:r>
          </w:p>
        </w:tc>
        <w:tc>
          <w:tcPr>
            <w:tcW w:w="1667" w:type="pct"/>
            <w:tcBorders>
              <w:top w:val="nil"/>
              <w:left w:val="nil"/>
              <w:bottom w:val="single" w:sz="4" w:space="0" w:color="auto"/>
              <w:right w:val="single" w:sz="4" w:space="0" w:color="auto"/>
            </w:tcBorders>
            <w:noWrap/>
            <w:vAlign w:val="center"/>
            <w:hideMark/>
          </w:tcPr>
          <w:p w14:paraId="5272710E"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5D807949"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EB285B4"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127</w:t>
            </w:r>
          </w:p>
        </w:tc>
        <w:tc>
          <w:tcPr>
            <w:tcW w:w="2916" w:type="pct"/>
            <w:tcBorders>
              <w:top w:val="nil"/>
              <w:left w:val="nil"/>
              <w:bottom w:val="single" w:sz="4" w:space="0" w:color="auto"/>
              <w:right w:val="single" w:sz="4" w:space="0" w:color="auto"/>
            </w:tcBorders>
            <w:noWrap/>
            <w:vAlign w:val="center"/>
            <w:hideMark/>
          </w:tcPr>
          <w:p w14:paraId="11C019E5"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đơn vị hành chính sự nghiệp</w:t>
            </w:r>
          </w:p>
        </w:tc>
        <w:tc>
          <w:tcPr>
            <w:tcW w:w="1667" w:type="pct"/>
            <w:tcBorders>
              <w:top w:val="nil"/>
              <w:left w:val="nil"/>
              <w:bottom w:val="single" w:sz="4" w:space="0" w:color="auto"/>
              <w:right w:val="single" w:sz="4" w:space="0" w:color="auto"/>
            </w:tcBorders>
            <w:noWrap/>
            <w:vAlign w:val="center"/>
            <w:hideMark/>
          </w:tcPr>
          <w:p w14:paraId="11AE0EF5"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027DECB2"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24B9CCC6"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128</w:t>
            </w:r>
          </w:p>
        </w:tc>
        <w:tc>
          <w:tcPr>
            <w:tcW w:w="2916" w:type="pct"/>
            <w:tcBorders>
              <w:top w:val="nil"/>
              <w:left w:val="nil"/>
              <w:bottom w:val="single" w:sz="4" w:space="0" w:color="auto"/>
              <w:right w:val="single" w:sz="4" w:space="0" w:color="auto"/>
            </w:tcBorders>
            <w:noWrap/>
            <w:vAlign w:val="center"/>
            <w:hideMark/>
          </w:tcPr>
          <w:p w14:paraId="06F186F3"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đơn vị sự nghiệp công lập</w:t>
            </w:r>
          </w:p>
        </w:tc>
        <w:tc>
          <w:tcPr>
            <w:tcW w:w="1667" w:type="pct"/>
            <w:tcBorders>
              <w:top w:val="nil"/>
              <w:left w:val="nil"/>
              <w:bottom w:val="single" w:sz="4" w:space="0" w:color="auto"/>
              <w:right w:val="single" w:sz="4" w:space="0" w:color="auto"/>
            </w:tcBorders>
            <w:noWrap/>
            <w:vAlign w:val="center"/>
            <w:hideMark/>
          </w:tcPr>
          <w:p w14:paraId="7AD2C289"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1BEEF5B1" w14:textId="77777777" w:rsidTr="008C3DA1">
        <w:trPr>
          <w:trHeight w:val="324"/>
        </w:trPr>
        <w:tc>
          <w:tcPr>
            <w:tcW w:w="417" w:type="pct"/>
            <w:tcBorders>
              <w:top w:val="nil"/>
              <w:left w:val="single" w:sz="4" w:space="0" w:color="auto"/>
              <w:bottom w:val="single" w:sz="4" w:space="0" w:color="auto"/>
              <w:right w:val="single" w:sz="4" w:space="0" w:color="auto"/>
            </w:tcBorders>
            <w:noWrap/>
            <w:vAlign w:val="center"/>
          </w:tcPr>
          <w:p w14:paraId="33EE23EF"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129</w:t>
            </w:r>
          </w:p>
        </w:tc>
        <w:tc>
          <w:tcPr>
            <w:tcW w:w="2916" w:type="pct"/>
            <w:tcBorders>
              <w:top w:val="nil"/>
              <w:left w:val="nil"/>
              <w:bottom w:val="single" w:sz="4" w:space="0" w:color="auto"/>
              <w:right w:val="single" w:sz="4" w:space="0" w:color="auto"/>
            </w:tcBorders>
            <w:noWrap/>
            <w:vAlign w:val="center"/>
            <w:hideMark/>
          </w:tcPr>
          <w:p w14:paraId="51E5554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xây dựng văn bản quy phạm pháp luật</w:t>
            </w:r>
          </w:p>
        </w:tc>
        <w:tc>
          <w:tcPr>
            <w:tcW w:w="1667" w:type="pct"/>
            <w:tcBorders>
              <w:top w:val="nil"/>
              <w:left w:val="nil"/>
              <w:bottom w:val="single" w:sz="4" w:space="0" w:color="auto"/>
              <w:right w:val="single" w:sz="4" w:space="0" w:color="auto"/>
            </w:tcBorders>
            <w:noWrap/>
            <w:vAlign w:val="center"/>
            <w:hideMark/>
          </w:tcPr>
          <w:p w14:paraId="660654C5" w14:textId="77777777" w:rsidR="00257A4B" w:rsidRPr="00E634CB" w:rsidRDefault="00257A4B" w:rsidP="00257A4B">
            <w:pPr>
              <w:spacing w:before="60" w:after="60" w:line="240" w:lineRule="auto"/>
              <w:jc w:val="left"/>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Tài chính</w:t>
            </w:r>
          </w:p>
        </w:tc>
      </w:tr>
      <w:tr w:rsidR="00257A4B" w:rsidRPr="00E634CB" w14:paraId="3E2814A4"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39543EE6"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130</w:t>
            </w:r>
          </w:p>
        </w:tc>
        <w:tc>
          <w:tcPr>
            <w:tcW w:w="2916" w:type="pct"/>
            <w:tcBorders>
              <w:top w:val="nil"/>
              <w:left w:val="nil"/>
              <w:bottom w:val="single" w:sz="4" w:space="0" w:color="auto"/>
              <w:right w:val="single" w:sz="4" w:space="0" w:color="auto"/>
            </w:tcBorders>
            <w:vAlign w:val="center"/>
            <w:hideMark/>
          </w:tcPr>
          <w:p w14:paraId="6FFDCED9"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Khu du lịch, Điểm du lịch</w:t>
            </w:r>
          </w:p>
        </w:tc>
        <w:tc>
          <w:tcPr>
            <w:tcW w:w="1667" w:type="pct"/>
            <w:tcBorders>
              <w:top w:val="nil"/>
              <w:left w:val="nil"/>
              <w:bottom w:val="single" w:sz="4" w:space="0" w:color="auto"/>
              <w:right w:val="single" w:sz="4" w:space="0" w:color="auto"/>
            </w:tcBorders>
            <w:vAlign w:val="center"/>
            <w:hideMark/>
          </w:tcPr>
          <w:p w14:paraId="76F55E1A" w14:textId="7B7D6F34" w:rsidR="00257A4B" w:rsidRPr="00212674" w:rsidRDefault="00257A4B" w:rsidP="008C3DA1">
            <w:pPr>
              <w:spacing w:before="60" w:after="60" w:line="240" w:lineRule="auto"/>
              <w:rPr>
                <w:rFonts w:asciiTheme="majorHAnsi" w:eastAsia="Times New Roman" w:hAnsiTheme="majorHAnsi" w:cstheme="majorHAnsi"/>
                <w:w w:val="80"/>
                <w:kern w:val="0"/>
                <w:szCs w:val="28"/>
                <w:lang w:val="en-US"/>
                <w14:ligatures w14:val="none"/>
              </w:rPr>
            </w:pPr>
            <w:r w:rsidRPr="00212674">
              <w:rPr>
                <w:rFonts w:asciiTheme="majorHAnsi" w:eastAsia="Times New Roman" w:hAnsiTheme="majorHAnsi" w:cstheme="majorHAnsi"/>
                <w:w w:val="80"/>
                <w:kern w:val="0"/>
                <w:szCs w:val="28"/>
                <w:lang w:val="en-US"/>
                <w14:ligatures w14:val="none"/>
              </w:rPr>
              <w:t>Văn hóa, Thể thao và Du lịch</w:t>
            </w:r>
          </w:p>
        </w:tc>
      </w:tr>
      <w:tr w:rsidR="00257A4B" w:rsidRPr="00E634CB" w14:paraId="7226DFB3"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2ACA189"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131</w:t>
            </w:r>
          </w:p>
        </w:tc>
        <w:tc>
          <w:tcPr>
            <w:tcW w:w="2916" w:type="pct"/>
            <w:tcBorders>
              <w:top w:val="nil"/>
              <w:left w:val="nil"/>
              <w:bottom w:val="single" w:sz="4" w:space="0" w:color="auto"/>
              <w:right w:val="single" w:sz="4" w:space="0" w:color="auto"/>
            </w:tcBorders>
            <w:vAlign w:val="center"/>
            <w:hideMark/>
          </w:tcPr>
          <w:p w14:paraId="53BDC2F6"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du lịch cộng đồng</w:t>
            </w:r>
          </w:p>
        </w:tc>
        <w:tc>
          <w:tcPr>
            <w:tcW w:w="1667" w:type="pct"/>
            <w:tcBorders>
              <w:top w:val="nil"/>
              <w:left w:val="nil"/>
              <w:bottom w:val="single" w:sz="4" w:space="0" w:color="auto"/>
              <w:right w:val="single" w:sz="4" w:space="0" w:color="auto"/>
            </w:tcBorders>
            <w:vAlign w:val="center"/>
            <w:hideMark/>
          </w:tcPr>
          <w:p w14:paraId="31ED2811" w14:textId="271217DB" w:rsidR="00257A4B" w:rsidRPr="00212674" w:rsidRDefault="00257A4B" w:rsidP="008C3DA1">
            <w:pPr>
              <w:spacing w:before="60" w:after="60" w:line="240" w:lineRule="auto"/>
              <w:rPr>
                <w:rFonts w:asciiTheme="majorHAnsi" w:eastAsia="Times New Roman" w:hAnsiTheme="majorHAnsi" w:cstheme="majorHAnsi"/>
                <w:w w:val="80"/>
                <w:kern w:val="0"/>
                <w:szCs w:val="28"/>
                <w:lang w:val="en-US"/>
                <w14:ligatures w14:val="none"/>
              </w:rPr>
            </w:pPr>
            <w:r w:rsidRPr="00212674">
              <w:rPr>
                <w:rFonts w:asciiTheme="majorHAnsi" w:eastAsia="Times New Roman" w:hAnsiTheme="majorHAnsi" w:cstheme="majorHAnsi"/>
                <w:w w:val="80"/>
                <w:kern w:val="0"/>
                <w:szCs w:val="28"/>
                <w:lang w:val="en-US"/>
                <w14:ligatures w14:val="none"/>
              </w:rPr>
              <w:t>Văn hóa,</w:t>
            </w:r>
            <w:r w:rsidR="00212674">
              <w:rPr>
                <w:rFonts w:asciiTheme="majorHAnsi" w:eastAsia="Times New Roman" w:hAnsiTheme="majorHAnsi" w:cstheme="majorHAnsi"/>
                <w:w w:val="80"/>
                <w:kern w:val="0"/>
                <w:szCs w:val="28"/>
                <w:lang w:val="en-US"/>
                <w14:ligatures w14:val="none"/>
              </w:rPr>
              <w:t xml:space="preserve"> </w:t>
            </w:r>
            <w:r w:rsidRPr="00212674">
              <w:rPr>
                <w:rFonts w:asciiTheme="majorHAnsi" w:eastAsia="Times New Roman" w:hAnsiTheme="majorHAnsi" w:cstheme="majorHAnsi"/>
                <w:w w:val="80"/>
                <w:kern w:val="0"/>
                <w:szCs w:val="28"/>
                <w:lang w:val="en-US"/>
                <w14:ligatures w14:val="none"/>
              </w:rPr>
              <w:t>Thể thao và Du lịch</w:t>
            </w:r>
          </w:p>
        </w:tc>
      </w:tr>
      <w:tr w:rsidR="00257A4B" w:rsidRPr="00E634CB" w14:paraId="1AA5F661"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860D9D3"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132</w:t>
            </w:r>
          </w:p>
        </w:tc>
        <w:tc>
          <w:tcPr>
            <w:tcW w:w="2916" w:type="pct"/>
            <w:tcBorders>
              <w:top w:val="nil"/>
              <w:left w:val="nil"/>
              <w:bottom w:val="single" w:sz="4" w:space="0" w:color="auto"/>
              <w:right w:val="single" w:sz="4" w:space="0" w:color="auto"/>
            </w:tcBorders>
            <w:vAlign w:val="center"/>
            <w:hideMark/>
          </w:tcPr>
          <w:p w14:paraId="169160FA" w14:textId="77777777" w:rsidR="00257A4B" w:rsidRPr="008C3DA1"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8C3DA1">
              <w:rPr>
                <w:rFonts w:asciiTheme="majorHAnsi" w:eastAsia="Times New Roman" w:hAnsiTheme="majorHAnsi" w:cstheme="majorHAnsi"/>
                <w:w w:val="80"/>
                <w:kern w:val="0"/>
                <w:szCs w:val="28"/>
                <w:lang w:val="en-US"/>
                <w14:ligatures w14:val="none"/>
              </w:rPr>
              <w:t>CSDL Cơ sở kinh doanh dịch vụ đạt tiêu chuẩn phục vụ khách du lịch</w:t>
            </w:r>
          </w:p>
        </w:tc>
        <w:tc>
          <w:tcPr>
            <w:tcW w:w="1667" w:type="pct"/>
            <w:tcBorders>
              <w:top w:val="nil"/>
              <w:left w:val="nil"/>
              <w:bottom w:val="single" w:sz="4" w:space="0" w:color="auto"/>
              <w:right w:val="single" w:sz="4" w:space="0" w:color="auto"/>
            </w:tcBorders>
            <w:vAlign w:val="center"/>
            <w:hideMark/>
          </w:tcPr>
          <w:p w14:paraId="62420AD2" w14:textId="46A00D0C" w:rsidR="00257A4B" w:rsidRPr="00212674" w:rsidRDefault="00257A4B" w:rsidP="008C3DA1">
            <w:pPr>
              <w:spacing w:before="60" w:after="60" w:line="240" w:lineRule="auto"/>
              <w:rPr>
                <w:rFonts w:asciiTheme="majorHAnsi" w:eastAsia="Times New Roman" w:hAnsiTheme="majorHAnsi" w:cstheme="majorHAnsi"/>
                <w:w w:val="80"/>
                <w:kern w:val="0"/>
                <w:szCs w:val="28"/>
                <w:lang w:val="en-US"/>
                <w14:ligatures w14:val="none"/>
              </w:rPr>
            </w:pPr>
            <w:r w:rsidRPr="00212674">
              <w:rPr>
                <w:rFonts w:asciiTheme="majorHAnsi" w:eastAsia="Times New Roman" w:hAnsiTheme="majorHAnsi" w:cstheme="majorHAnsi"/>
                <w:w w:val="80"/>
                <w:kern w:val="0"/>
                <w:szCs w:val="28"/>
                <w:lang w:val="en-US"/>
                <w14:ligatures w14:val="none"/>
              </w:rPr>
              <w:t>Văn hóa, Thể thao và Du lịch</w:t>
            </w:r>
          </w:p>
        </w:tc>
      </w:tr>
      <w:tr w:rsidR="00257A4B" w:rsidRPr="00E634CB" w14:paraId="1A8601A8"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6BE9A3C7"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133</w:t>
            </w:r>
          </w:p>
        </w:tc>
        <w:tc>
          <w:tcPr>
            <w:tcW w:w="2916" w:type="pct"/>
            <w:tcBorders>
              <w:top w:val="nil"/>
              <w:left w:val="nil"/>
              <w:bottom w:val="single" w:sz="4" w:space="0" w:color="auto"/>
              <w:right w:val="single" w:sz="4" w:space="0" w:color="auto"/>
            </w:tcBorders>
            <w:vAlign w:val="center"/>
            <w:hideMark/>
          </w:tcPr>
          <w:p w14:paraId="7D3D0080"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Doanh nghiệp lữ hành</w:t>
            </w:r>
          </w:p>
        </w:tc>
        <w:tc>
          <w:tcPr>
            <w:tcW w:w="1667" w:type="pct"/>
            <w:tcBorders>
              <w:top w:val="nil"/>
              <w:left w:val="nil"/>
              <w:bottom w:val="single" w:sz="4" w:space="0" w:color="auto"/>
              <w:right w:val="single" w:sz="4" w:space="0" w:color="auto"/>
            </w:tcBorders>
            <w:vAlign w:val="center"/>
            <w:hideMark/>
          </w:tcPr>
          <w:p w14:paraId="28492E68" w14:textId="327BDFF7" w:rsidR="00257A4B" w:rsidRPr="00212674" w:rsidRDefault="00257A4B" w:rsidP="008C3DA1">
            <w:pPr>
              <w:spacing w:before="60" w:after="60" w:line="240" w:lineRule="auto"/>
              <w:rPr>
                <w:rFonts w:asciiTheme="majorHAnsi" w:eastAsia="Times New Roman" w:hAnsiTheme="majorHAnsi" w:cstheme="majorHAnsi"/>
                <w:w w:val="80"/>
                <w:kern w:val="0"/>
                <w:szCs w:val="28"/>
                <w:lang w:val="en-US"/>
                <w14:ligatures w14:val="none"/>
              </w:rPr>
            </w:pPr>
            <w:r w:rsidRPr="00212674">
              <w:rPr>
                <w:rFonts w:asciiTheme="majorHAnsi" w:eastAsia="Times New Roman" w:hAnsiTheme="majorHAnsi" w:cstheme="majorHAnsi"/>
                <w:w w:val="80"/>
                <w:kern w:val="0"/>
                <w:szCs w:val="28"/>
                <w:lang w:val="en-US"/>
                <w14:ligatures w14:val="none"/>
              </w:rPr>
              <w:t>Văn hóa, Thể thao và Du lịch</w:t>
            </w:r>
          </w:p>
        </w:tc>
      </w:tr>
      <w:tr w:rsidR="00257A4B" w:rsidRPr="00E634CB" w14:paraId="3EC82D64"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1FA5483"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134</w:t>
            </w:r>
          </w:p>
        </w:tc>
        <w:tc>
          <w:tcPr>
            <w:tcW w:w="2916" w:type="pct"/>
            <w:tcBorders>
              <w:top w:val="nil"/>
              <w:left w:val="nil"/>
              <w:bottom w:val="single" w:sz="4" w:space="0" w:color="auto"/>
              <w:right w:val="single" w:sz="4" w:space="0" w:color="auto"/>
            </w:tcBorders>
            <w:vAlign w:val="center"/>
            <w:hideMark/>
          </w:tcPr>
          <w:p w14:paraId="1B88EE33"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Hướng dẫn viên du lịch</w:t>
            </w:r>
          </w:p>
        </w:tc>
        <w:tc>
          <w:tcPr>
            <w:tcW w:w="1667" w:type="pct"/>
            <w:tcBorders>
              <w:top w:val="nil"/>
              <w:left w:val="nil"/>
              <w:bottom w:val="single" w:sz="4" w:space="0" w:color="auto"/>
              <w:right w:val="single" w:sz="4" w:space="0" w:color="auto"/>
            </w:tcBorders>
            <w:vAlign w:val="center"/>
            <w:hideMark/>
          </w:tcPr>
          <w:p w14:paraId="6F26CE60" w14:textId="22A0874C" w:rsidR="00257A4B" w:rsidRPr="00212674" w:rsidRDefault="00257A4B" w:rsidP="008C3DA1">
            <w:pPr>
              <w:spacing w:before="60" w:after="60" w:line="240" w:lineRule="auto"/>
              <w:rPr>
                <w:rFonts w:asciiTheme="majorHAnsi" w:eastAsia="Times New Roman" w:hAnsiTheme="majorHAnsi" w:cstheme="majorHAnsi"/>
                <w:w w:val="80"/>
                <w:kern w:val="0"/>
                <w:szCs w:val="28"/>
                <w:lang w:val="en-US"/>
                <w14:ligatures w14:val="none"/>
              </w:rPr>
            </w:pPr>
            <w:r w:rsidRPr="00212674">
              <w:rPr>
                <w:rFonts w:asciiTheme="majorHAnsi" w:eastAsia="Times New Roman" w:hAnsiTheme="majorHAnsi" w:cstheme="majorHAnsi"/>
                <w:w w:val="80"/>
                <w:kern w:val="0"/>
                <w:szCs w:val="28"/>
                <w:lang w:val="en-US"/>
                <w14:ligatures w14:val="none"/>
              </w:rPr>
              <w:t>Văn hóa,</w:t>
            </w:r>
            <w:r w:rsidR="00212674">
              <w:rPr>
                <w:rFonts w:asciiTheme="majorHAnsi" w:eastAsia="Times New Roman" w:hAnsiTheme="majorHAnsi" w:cstheme="majorHAnsi"/>
                <w:w w:val="80"/>
                <w:kern w:val="0"/>
                <w:szCs w:val="28"/>
                <w:lang w:val="en-US"/>
                <w14:ligatures w14:val="none"/>
              </w:rPr>
              <w:t xml:space="preserve">  </w:t>
            </w:r>
            <w:r w:rsidRPr="00212674">
              <w:rPr>
                <w:rFonts w:asciiTheme="majorHAnsi" w:eastAsia="Times New Roman" w:hAnsiTheme="majorHAnsi" w:cstheme="majorHAnsi"/>
                <w:w w:val="80"/>
                <w:kern w:val="0"/>
                <w:szCs w:val="28"/>
                <w:lang w:val="en-US"/>
                <w14:ligatures w14:val="none"/>
              </w:rPr>
              <w:t>Thể thao và Du lịch</w:t>
            </w:r>
          </w:p>
        </w:tc>
      </w:tr>
      <w:tr w:rsidR="00257A4B" w:rsidRPr="00E634CB" w14:paraId="768B06AA"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0821A31"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135</w:t>
            </w:r>
          </w:p>
        </w:tc>
        <w:tc>
          <w:tcPr>
            <w:tcW w:w="2916" w:type="pct"/>
            <w:tcBorders>
              <w:top w:val="nil"/>
              <w:left w:val="nil"/>
              <w:bottom w:val="single" w:sz="4" w:space="0" w:color="auto"/>
              <w:right w:val="single" w:sz="4" w:space="0" w:color="auto"/>
            </w:tcBorders>
            <w:vAlign w:val="center"/>
            <w:hideMark/>
          </w:tcPr>
          <w:p w14:paraId="3A337A8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CSDL xử lý vi phạm hành chính trên địa bàn tỉnh Sơn La</w:t>
            </w:r>
          </w:p>
        </w:tc>
        <w:tc>
          <w:tcPr>
            <w:tcW w:w="1667" w:type="pct"/>
            <w:tcBorders>
              <w:top w:val="nil"/>
              <w:left w:val="nil"/>
              <w:bottom w:val="single" w:sz="4" w:space="0" w:color="auto"/>
              <w:right w:val="single" w:sz="4" w:space="0" w:color="auto"/>
            </w:tcBorders>
            <w:vAlign w:val="center"/>
            <w:hideMark/>
          </w:tcPr>
          <w:p w14:paraId="63EF833F"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Tư pháp</w:t>
            </w:r>
          </w:p>
        </w:tc>
      </w:tr>
      <w:tr w:rsidR="00257A4B" w:rsidRPr="00E634CB" w14:paraId="7ECD985A"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4E8B8E7C"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136</w:t>
            </w:r>
          </w:p>
        </w:tc>
        <w:tc>
          <w:tcPr>
            <w:tcW w:w="2916" w:type="pct"/>
            <w:tcBorders>
              <w:top w:val="nil"/>
              <w:left w:val="nil"/>
              <w:bottom w:val="single" w:sz="4" w:space="0" w:color="auto"/>
              <w:right w:val="single" w:sz="4" w:space="0" w:color="auto"/>
            </w:tcBorders>
            <w:vAlign w:val="center"/>
            <w:hideMark/>
          </w:tcPr>
          <w:p w14:paraId="5AE60615"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tổng dân số theo từng dân tộc</w:t>
            </w:r>
          </w:p>
        </w:tc>
        <w:tc>
          <w:tcPr>
            <w:tcW w:w="1667" w:type="pct"/>
            <w:tcBorders>
              <w:top w:val="nil"/>
              <w:left w:val="nil"/>
              <w:bottom w:val="single" w:sz="4" w:space="0" w:color="auto"/>
              <w:right w:val="single" w:sz="4" w:space="0" w:color="auto"/>
            </w:tcBorders>
            <w:vAlign w:val="center"/>
            <w:hideMark/>
          </w:tcPr>
          <w:p w14:paraId="4584481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Dân tộc và Tôn giáo</w:t>
            </w:r>
          </w:p>
        </w:tc>
      </w:tr>
      <w:tr w:rsidR="00257A4B" w:rsidRPr="00E634CB" w14:paraId="0F7CF4E3"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305AAF47"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137</w:t>
            </w:r>
          </w:p>
        </w:tc>
        <w:tc>
          <w:tcPr>
            <w:tcW w:w="2916" w:type="pct"/>
            <w:tcBorders>
              <w:top w:val="nil"/>
              <w:left w:val="nil"/>
              <w:bottom w:val="single" w:sz="4" w:space="0" w:color="auto"/>
              <w:right w:val="single" w:sz="4" w:space="0" w:color="auto"/>
            </w:tcBorders>
            <w:vAlign w:val="center"/>
            <w:hideMark/>
          </w:tcPr>
          <w:p w14:paraId="220316EE"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Cụm công nghiệp</w:t>
            </w:r>
          </w:p>
        </w:tc>
        <w:tc>
          <w:tcPr>
            <w:tcW w:w="1667" w:type="pct"/>
            <w:tcBorders>
              <w:top w:val="nil"/>
              <w:left w:val="nil"/>
              <w:bottom w:val="single" w:sz="4" w:space="0" w:color="auto"/>
              <w:right w:val="single" w:sz="4" w:space="0" w:color="auto"/>
            </w:tcBorders>
            <w:vAlign w:val="center"/>
            <w:hideMark/>
          </w:tcPr>
          <w:p w14:paraId="6B935DA8" w14:textId="49CFEFC4"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 xml:space="preserve">Công </w:t>
            </w:r>
            <w:r w:rsidR="00212674">
              <w:rPr>
                <w:rFonts w:asciiTheme="majorHAnsi" w:eastAsia="Times New Roman" w:hAnsiTheme="majorHAnsi" w:cstheme="majorHAnsi"/>
                <w:w w:val="80"/>
                <w:kern w:val="0"/>
                <w:szCs w:val="28"/>
                <w:lang w:val="en-US"/>
                <w14:ligatures w14:val="none"/>
              </w:rPr>
              <w:t>T</w:t>
            </w:r>
            <w:r w:rsidRPr="00E634CB">
              <w:rPr>
                <w:rFonts w:asciiTheme="majorHAnsi" w:eastAsia="Times New Roman" w:hAnsiTheme="majorHAnsi" w:cstheme="majorHAnsi"/>
                <w:w w:val="80"/>
                <w:kern w:val="0"/>
                <w:szCs w:val="28"/>
                <w:lang w:val="en-US"/>
                <w14:ligatures w14:val="none"/>
              </w:rPr>
              <w:t>hương</w:t>
            </w:r>
          </w:p>
        </w:tc>
      </w:tr>
      <w:tr w:rsidR="00212674" w:rsidRPr="00E634CB" w14:paraId="1DE8A53F"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47CB6FDF"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138</w:t>
            </w:r>
          </w:p>
        </w:tc>
        <w:tc>
          <w:tcPr>
            <w:tcW w:w="2916" w:type="pct"/>
            <w:tcBorders>
              <w:top w:val="nil"/>
              <w:left w:val="nil"/>
              <w:bottom w:val="single" w:sz="4" w:space="0" w:color="auto"/>
              <w:right w:val="single" w:sz="4" w:space="0" w:color="auto"/>
            </w:tcBorders>
            <w:vAlign w:val="center"/>
            <w:hideMark/>
          </w:tcPr>
          <w:p w14:paraId="628F9BD2"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Doanh nghiệp sử dụng vật liệu nổ công nghiệp</w:t>
            </w:r>
          </w:p>
        </w:tc>
        <w:tc>
          <w:tcPr>
            <w:tcW w:w="1667" w:type="pct"/>
            <w:tcBorders>
              <w:top w:val="nil"/>
              <w:left w:val="nil"/>
              <w:bottom w:val="single" w:sz="4" w:space="0" w:color="auto"/>
              <w:right w:val="single" w:sz="4" w:space="0" w:color="auto"/>
            </w:tcBorders>
            <w:hideMark/>
          </w:tcPr>
          <w:p w14:paraId="3A59B103" w14:textId="476665FC"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0EC7D03A"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1181D9C"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139</w:t>
            </w:r>
          </w:p>
        </w:tc>
        <w:tc>
          <w:tcPr>
            <w:tcW w:w="2916" w:type="pct"/>
            <w:tcBorders>
              <w:top w:val="nil"/>
              <w:left w:val="nil"/>
              <w:bottom w:val="single" w:sz="4" w:space="0" w:color="auto"/>
              <w:right w:val="single" w:sz="4" w:space="0" w:color="auto"/>
            </w:tcBorders>
            <w:vAlign w:val="center"/>
            <w:hideMark/>
          </w:tcPr>
          <w:p w14:paraId="1534943C"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Thương nhân bán lẻ thuốc lá</w:t>
            </w:r>
          </w:p>
        </w:tc>
        <w:tc>
          <w:tcPr>
            <w:tcW w:w="1667" w:type="pct"/>
            <w:tcBorders>
              <w:top w:val="nil"/>
              <w:left w:val="nil"/>
              <w:bottom w:val="single" w:sz="4" w:space="0" w:color="auto"/>
              <w:right w:val="single" w:sz="4" w:space="0" w:color="auto"/>
            </w:tcBorders>
            <w:hideMark/>
          </w:tcPr>
          <w:p w14:paraId="1D277BDF" w14:textId="002AFB84"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2D2F11D5"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28BF15D"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140</w:t>
            </w:r>
          </w:p>
        </w:tc>
        <w:tc>
          <w:tcPr>
            <w:tcW w:w="2916" w:type="pct"/>
            <w:tcBorders>
              <w:top w:val="nil"/>
              <w:left w:val="nil"/>
              <w:bottom w:val="single" w:sz="4" w:space="0" w:color="auto"/>
              <w:right w:val="single" w:sz="4" w:space="0" w:color="auto"/>
            </w:tcBorders>
            <w:vAlign w:val="center"/>
            <w:hideMark/>
          </w:tcPr>
          <w:p w14:paraId="6DB74606"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Chợ</w:t>
            </w:r>
          </w:p>
        </w:tc>
        <w:tc>
          <w:tcPr>
            <w:tcW w:w="1667" w:type="pct"/>
            <w:tcBorders>
              <w:top w:val="nil"/>
              <w:left w:val="nil"/>
              <w:bottom w:val="single" w:sz="4" w:space="0" w:color="auto"/>
              <w:right w:val="single" w:sz="4" w:space="0" w:color="auto"/>
            </w:tcBorders>
            <w:hideMark/>
          </w:tcPr>
          <w:p w14:paraId="2B065672" w14:textId="6917BCB2"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65B995B4"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1CBD79F"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141</w:t>
            </w:r>
          </w:p>
        </w:tc>
        <w:tc>
          <w:tcPr>
            <w:tcW w:w="2916" w:type="pct"/>
            <w:tcBorders>
              <w:top w:val="nil"/>
              <w:left w:val="nil"/>
              <w:bottom w:val="single" w:sz="4" w:space="0" w:color="auto"/>
              <w:right w:val="single" w:sz="4" w:space="0" w:color="auto"/>
            </w:tcBorders>
            <w:vAlign w:val="center"/>
            <w:hideMark/>
          </w:tcPr>
          <w:p w14:paraId="041BADEE"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Trung tâm thương mại</w:t>
            </w:r>
          </w:p>
        </w:tc>
        <w:tc>
          <w:tcPr>
            <w:tcW w:w="1667" w:type="pct"/>
            <w:tcBorders>
              <w:top w:val="nil"/>
              <w:left w:val="nil"/>
              <w:bottom w:val="single" w:sz="4" w:space="0" w:color="auto"/>
              <w:right w:val="single" w:sz="4" w:space="0" w:color="auto"/>
            </w:tcBorders>
            <w:hideMark/>
          </w:tcPr>
          <w:p w14:paraId="34EC3BA9" w14:textId="2507666E"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180208D1"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1BB10AC0"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142</w:t>
            </w:r>
          </w:p>
        </w:tc>
        <w:tc>
          <w:tcPr>
            <w:tcW w:w="2916" w:type="pct"/>
            <w:tcBorders>
              <w:top w:val="nil"/>
              <w:left w:val="nil"/>
              <w:bottom w:val="single" w:sz="4" w:space="0" w:color="auto"/>
              <w:right w:val="single" w:sz="4" w:space="0" w:color="auto"/>
            </w:tcBorders>
            <w:vAlign w:val="center"/>
            <w:hideMark/>
          </w:tcPr>
          <w:p w14:paraId="71F61634"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Cửa hàng tiện lợi</w:t>
            </w:r>
          </w:p>
        </w:tc>
        <w:tc>
          <w:tcPr>
            <w:tcW w:w="1667" w:type="pct"/>
            <w:tcBorders>
              <w:top w:val="nil"/>
              <w:left w:val="nil"/>
              <w:bottom w:val="single" w:sz="4" w:space="0" w:color="auto"/>
              <w:right w:val="single" w:sz="4" w:space="0" w:color="auto"/>
            </w:tcBorders>
            <w:hideMark/>
          </w:tcPr>
          <w:p w14:paraId="08BEBA69" w14:textId="6E19547C"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704F5DED"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118F605"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143</w:t>
            </w:r>
          </w:p>
        </w:tc>
        <w:tc>
          <w:tcPr>
            <w:tcW w:w="2916" w:type="pct"/>
            <w:tcBorders>
              <w:top w:val="nil"/>
              <w:left w:val="nil"/>
              <w:bottom w:val="single" w:sz="4" w:space="0" w:color="auto"/>
              <w:right w:val="single" w:sz="4" w:space="0" w:color="auto"/>
            </w:tcBorders>
            <w:vAlign w:val="center"/>
            <w:hideMark/>
          </w:tcPr>
          <w:p w14:paraId="55A2EB37"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Cửa hàng xăng dầu</w:t>
            </w:r>
          </w:p>
        </w:tc>
        <w:tc>
          <w:tcPr>
            <w:tcW w:w="1667" w:type="pct"/>
            <w:tcBorders>
              <w:top w:val="nil"/>
              <w:left w:val="nil"/>
              <w:bottom w:val="single" w:sz="4" w:space="0" w:color="auto"/>
              <w:right w:val="single" w:sz="4" w:space="0" w:color="auto"/>
            </w:tcBorders>
            <w:hideMark/>
          </w:tcPr>
          <w:p w14:paraId="66268F2B" w14:textId="747AF61A"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0955F1CC"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FD35039"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144</w:t>
            </w:r>
          </w:p>
        </w:tc>
        <w:tc>
          <w:tcPr>
            <w:tcW w:w="2916" w:type="pct"/>
            <w:tcBorders>
              <w:top w:val="nil"/>
              <w:left w:val="nil"/>
              <w:bottom w:val="single" w:sz="4" w:space="0" w:color="auto"/>
              <w:right w:val="single" w:sz="4" w:space="0" w:color="auto"/>
            </w:tcBorders>
            <w:vAlign w:val="center"/>
            <w:hideMark/>
          </w:tcPr>
          <w:p w14:paraId="58B96FC0"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Hồ đập công trình thủy điện</w:t>
            </w:r>
          </w:p>
        </w:tc>
        <w:tc>
          <w:tcPr>
            <w:tcW w:w="1667" w:type="pct"/>
            <w:tcBorders>
              <w:top w:val="nil"/>
              <w:left w:val="nil"/>
              <w:bottom w:val="single" w:sz="4" w:space="0" w:color="auto"/>
              <w:right w:val="single" w:sz="4" w:space="0" w:color="auto"/>
            </w:tcBorders>
            <w:hideMark/>
          </w:tcPr>
          <w:p w14:paraId="5D00F8CE" w14:textId="38E02415"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5C2D202E"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4129D55C"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145</w:t>
            </w:r>
          </w:p>
        </w:tc>
        <w:tc>
          <w:tcPr>
            <w:tcW w:w="2916" w:type="pct"/>
            <w:tcBorders>
              <w:top w:val="nil"/>
              <w:left w:val="nil"/>
              <w:bottom w:val="single" w:sz="4" w:space="0" w:color="auto"/>
              <w:right w:val="single" w:sz="4" w:space="0" w:color="auto"/>
            </w:tcBorders>
            <w:vAlign w:val="center"/>
            <w:hideMark/>
          </w:tcPr>
          <w:p w14:paraId="7CEAF160"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Thương nhân bán lẻ rượu</w:t>
            </w:r>
          </w:p>
        </w:tc>
        <w:tc>
          <w:tcPr>
            <w:tcW w:w="1667" w:type="pct"/>
            <w:tcBorders>
              <w:top w:val="nil"/>
              <w:left w:val="nil"/>
              <w:bottom w:val="single" w:sz="4" w:space="0" w:color="auto"/>
              <w:right w:val="single" w:sz="4" w:space="0" w:color="auto"/>
            </w:tcBorders>
            <w:hideMark/>
          </w:tcPr>
          <w:p w14:paraId="5C3AF09A" w14:textId="4F474988"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51E06A9A"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4A38758D"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146</w:t>
            </w:r>
          </w:p>
        </w:tc>
        <w:tc>
          <w:tcPr>
            <w:tcW w:w="2916" w:type="pct"/>
            <w:tcBorders>
              <w:top w:val="nil"/>
              <w:left w:val="nil"/>
              <w:bottom w:val="single" w:sz="4" w:space="0" w:color="auto"/>
              <w:right w:val="single" w:sz="4" w:space="0" w:color="auto"/>
            </w:tcBorders>
            <w:vAlign w:val="center"/>
            <w:hideMark/>
          </w:tcPr>
          <w:p w14:paraId="73029130"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Thương nhân sản xuất rượu công nghiệp</w:t>
            </w:r>
          </w:p>
        </w:tc>
        <w:tc>
          <w:tcPr>
            <w:tcW w:w="1667" w:type="pct"/>
            <w:tcBorders>
              <w:top w:val="nil"/>
              <w:left w:val="nil"/>
              <w:bottom w:val="single" w:sz="4" w:space="0" w:color="auto"/>
              <w:right w:val="single" w:sz="4" w:space="0" w:color="auto"/>
            </w:tcBorders>
            <w:hideMark/>
          </w:tcPr>
          <w:p w14:paraId="4488DF04" w14:textId="3C325DC6"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3509D15E"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9668118"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147</w:t>
            </w:r>
          </w:p>
        </w:tc>
        <w:tc>
          <w:tcPr>
            <w:tcW w:w="2916" w:type="pct"/>
            <w:tcBorders>
              <w:top w:val="nil"/>
              <w:left w:val="nil"/>
              <w:bottom w:val="single" w:sz="4" w:space="0" w:color="auto"/>
              <w:right w:val="single" w:sz="4" w:space="0" w:color="auto"/>
            </w:tcBorders>
            <w:vAlign w:val="center"/>
            <w:hideMark/>
          </w:tcPr>
          <w:p w14:paraId="5C7345D1"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Thương nhân bán buôn rượu</w:t>
            </w:r>
          </w:p>
        </w:tc>
        <w:tc>
          <w:tcPr>
            <w:tcW w:w="1667" w:type="pct"/>
            <w:tcBorders>
              <w:top w:val="nil"/>
              <w:left w:val="nil"/>
              <w:bottom w:val="single" w:sz="4" w:space="0" w:color="auto"/>
              <w:right w:val="single" w:sz="4" w:space="0" w:color="auto"/>
            </w:tcBorders>
            <w:hideMark/>
          </w:tcPr>
          <w:p w14:paraId="4D4A436F" w14:textId="1EA5AC35"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2C7B6922"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4B1C708"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148</w:t>
            </w:r>
          </w:p>
        </w:tc>
        <w:tc>
          <w:tcPr>
            <w:tcW w:w="2916" w:type="pct"/>
            <w:tcBorders>
              <w:top w:val="nil"/>
              <w:left w:val="nil"/>
              <w:bottom w:val="single" w:sz="4" w:space="0" w:color="auto"/>
              <w:right w:val="single" w:sz="4" w:space="0" w:color="auto"/>
            </w:tcBorders>
            <w:vAlign w:val="center"/>
            <w:hideMark/>
          </w:tcPr>
          <w:p w14:paraId="432D6D79"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Thương nhân bán buôn thuốc lá</w:t>
            </w:r>
          </w:p>
        </w:tc>
        <w:tc>
          <w:tcPr>
            <w:tcW w:w="1667" w:type="pct"/>
            <w:tcBorders>
              <w:top w:val="nil"/>
              <w:left w:val="nil"/>
              <w:bottom w:val="single" w:sz="4" w:space="0" w:color="auto"/>
              <w:right w:val="single" w:sz="4" w:space="0" w:color="auto"/>
            </w:tcBorders>
            <w:hideMark/>
          </w:tcPr>
          <w:p w14:paraId="40CDA68E" w14:textId="36D3EED0"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4A4876B1"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157D0523"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149</w:t>
            </w:r>
          </w:p>
        </w:tc>
        <w:tc>
          <w:tcPr>
            <w:tcW w:w="2916" w:type="pct"/>
            <w:tcBorders>
              <w:top w:val="nil"/>
              <w:left w:val="nil"/>
              <w:bottom w:val="single" w:sz="4" w:space="0" w:color="auto"/>
              <w:right w:val="single" w:sz="4" w:space="0" w:color="auto"/>
            </w:tcBorders>
            <w:vAlign w:val="center"/>
            <w:hideMark/>
          </w:tcPr>
          <w:p w14:paraId="783AC3A3"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Trạm nạp/ cấp LPG/LNG/CNG</w:t>
            </w:r>
          </w:p>
        </w:tc>
        <w:tc>
          <w:tcPr>
            <w:tcW w:w="1667" w:type="pct"/>
            <w:tcBorders>
              <w:top w:val="nil"/>
              <w:left w:val="nil"/>
              <w:bottom w:val="single" w:sz="4" w:space="0" w:color="auto"/>
              <w:right w:val="single" w:sz="4" w:space="0" w:color="auto"/>
            </w:tcBorders>
            <w:hideMark/>
          </w:tcPr>
          <w:p w14:paraId="01703FB3" w14:textId="1622450B"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672EB23A"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8FE34C6"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150</w:t>
            </w:r>
          </w:p>
        </w:tc>
        <w:tc>
          <w:tcPr>
            <w:tcW w:w="2916" w:type="pct"/>
            <w:tcBorders>
              <w:top w:val="nil"/>
              <w:left w:val="nil"/>
              <w:bottom w:val="single" w:sz="4" w:space="0" w:color="auto"/>
              <w:right w:val="single" w:sz="4" w:space="0" w:color="auto"/>
            </w:tcBorders>
            <w:vAlign w:val="center"/>
            <w:hideMark/>
          </w:tcPr>
          <w:p w14:paraId="2B3B7862"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Cửa hàng khí</w:t>
            </w:r>
          </w:p>
        </w:tc>
        <w:tc>
          <w:tcPr>
            <w:tcW w:w="1667" w:type="pct"/>
            <w:tcBorders>
              <w:top w:val="nil"/>
              <w:left w:val="nil"/>
              <w:bottom w:val="single" w:sz="4" w:space="0" w:color="auto"/>
              <w:right w:val="single" w:sz="4" w:space="0" w:color="auto"/>
            </w:tcBorders>
            <w:hideMark/>
          </w:tcPr>
          <w:p w14:paraId="23860306" w14:textId="3BA35BC4"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5AB7CAAD"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5784BFE"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151</w:t>
            </w:r>
          </w:p>
        </w:tc>
        <w:tc>
          <w:tcPr>
            <w:tcW w:w="2916" w:type="pct"/>
            <w:tcBorders>
              <w:top w:val="nil"/>
              <w:left w:val="nil"/>
              <w:bottom w:val="single" w:sz="4" w:space="0" w:color="auto"/>
              <w:right w:val="single" w:sz="4" w:space="0" w:color="auto"/>
            </w:tcBorders>
            <w:vAlign w:val="center"/>
            <w:hideMark/>
          </w:tcPr>
          <w:p w14:paraId="7307F87B"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Kho khí</w:t>
            </w:r>
          </w:p>
        </w:tc>
        <w:tc>
          <w:tcPr>
            <w:tcW w:w="1667" w:type="pct"/>
            <w:tcBorders>
              <w:top w:val="nil"/>
              <w:left w:val="nil"/>
              <w:bottom w:val="single" w:sz="4" w:space="0" w:color="auto"/>
              <w:right w:val="single" w:sz="4" w:space="0" w:color="auto"/>
            </w:tcBorders>
            <w:hideMark/>
          </w:tcPr>
          <w:p w14:paraId="13D48324" w14:textId="0D728085"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001D4F35"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7E73D71"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152</w:t>
            </w:r>
          </w:p>
        </w:tc>
        <w:tc>
          <w:tcPr>
            <w:tcW w:w="2916" w:type="pct"/>
            <w:tcBorders>
              <w:top w:val="nil"/>
              <w:left w:val="nil"/>
              <w:bottom w:val="single" w:sz="4" w:space="0" w:color="auto"/>
              <w:right w:val="single" w:sz="4" w:space="0" w:color="auto"/>
            </w:tcBorders>
            <w:vAlign w:val="center"/>
            <w:hideMark/>
          </w:tcPr>
          <w:p w14:paraId="5D2CF5C9"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Doanh nghiệp hoạt động điện lực dưới 3MW</w:t>
            </w:r>
          </w:p>
        </w:tc>
        <w:tc>
          <w:tcPr>
            <w:tcW w:w="1667" w:type="pct"/>
            <w:tcBorders>
              <w:top w:val="nil"/>
              <w:left w:val="nil"/>
              <w:bottom w:val="single" w:sz="4" w:space="0" w:color="auto"/>
              <w:right w:val="single" w:sz="4" w:space="0" w:color="auto"/>
            </w:tcBorders>
            <w:hideMark/>
          </w:tcPr>
          <w:p w14:paraId="20DE02C7" w14:textId="66E4A84F"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2795B696"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7F745F98"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153</w:t>
            </w:r>
          </w:p>
        </w:tc>
        <w:tc>
          <w:tcPr>
            <w:tcW w:w="2916" w:type="pct"/>
            <w:tcBorders>
              <w:top w:val="nil"/>
              <w:left w:val="nil"/>
              <w:bottom w:val="single" w:sz="4" w:space="0" w:color="auto"/>
              <w:right w:val="single" w:sz="4" w:space="0" w:color="auto"/>
            </w:tcBorders>
            <w:vAlign w:val="center"/>
            <w:hideMark/>
          </w:tcPr>
          <w:p w14:paraId="2E844507"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Doanh nghiệp hoạt động điện lực phân phối</w:t>
            </w:r>
          </w:p>
        </w:tc>
        <w:tc>
          <w:tcPr>
            <w:tcW w:w="1667" w:type="pct"/>
            <w:tcBorders>
              <w:top w:val="nil"/>
              <w:left w:val="nil"/>
              <w:bottom w:val="single" w:sz="4" w:space="0" w:color="auto"/>
              <w:right w:val="single" w:sz="4" w:space="0" w:color="auto"/>
            </w:tcBorders>
            <w:hideMark/>
          </w:tcPr>
          <w:p w14:paraId="2358FAAE" w14:textId="144418B2"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6494729D"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358A5602"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154</w:t>
            </w:r>
          </w:p>
        </w:tc>
        <w:tc>
          <w:tcPr>
            <w:tcW w:w="2916" w:type="pct"/>
            <w:tcBorders>
              <w:top w:val="nil"/>
              <w:left w:val="nil"/>
              <w:bottom w:val="single" w:sz="4" w:space="0" w:color="auto"/>
              <w:right w:val="single" w:sz="4" w:space="0" w:color="auto"/>
            </w:tcBorders>
            <w:vAlign w:val="center"/>
            <w:hideMark/>
          </w:tcPr>
          <w:p w14:paraId="17126970"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Doanh nghiệp kinh doanh khí</w:t>
            </w:r>
          </w:p>
        </w:tc>
        <w:tc>
          <w:tcPr>
            <w:tcW w:w="1667" w:type="pct"/>
            <w:tcBorders>
              <w:top w:val="nil"/>
              <w:left w:val="nil"/>
              <w:bottom w:val="single" w:sz="4" w:space="0" w:color="auto"/>
              <w:right w:val="single" w:sz="4" w:space="0" w:color="auto"/>
            </w:tcBorders>
            <w:hideMark/>
          </w:tcPr>
          <w:p w14:paraId="3863B7F1" w14:textId="6B1648FC"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69EE7485"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DFDD79D"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155</w:t>
            </w:r>
          </w:p>
        </w:tc>
        <w:tc>
          <w:tcPr>
            <w:tcW w:w="2916" w:type="pct"/>
            <w:tcBorders>
              <w:top w:val="nil"/>
              <w:left w:val="nil"/>
              <w:bottom w:val="single" w:sz="4" w:space="0" w:color="auto"/>
              <w:right w:val="single" w:sz="4" w:space="0" w:color="auto"/>
            </w:tcBorders>
            <w:vAlign w:val="center"/>
            <w:hideMark/>
          </w:tcPr>
          <w:p w14:paraId="7E456F0F"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Cơ sở sử dụng năng lượng trọng điểm</w:t>
            </w:r>
          </w:p>
        </w:tc>
        <w:tc>
          <w:tcPr>
            <w:tcW w:w="1667" w:type="pct"/>
            <w:tcBorders>
              <w:top w:val="nil"/>
              <w:left w:val="nil"/>
              <w:bottom w:val="single" w:sz="4" w:space="0" w:color="auto"/>
              <w:right w:val="single" w:sz="4" w:space="0" w:color="auto"/>
            </w:tcBorders>
            <w:hideMark/>
          </w:tcPr>
          <w:p w14:paraId="48C28829" w14:textId="43054F96"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12674" w:rsidRPr="00E634CB" w14:paraId="20697DF3"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7BF8F42B" w14:textId="77777777" w:rsidR="00212674" w:rsidRPr="00E634CB" w:rsidRDefault="00212674" w:rsidP="00212674">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156</w:t>
            </w:r>
          </w:p>
        </w:tc>
        <w:tc>
          <w:tcPr>
            <w:tcW w:w="2916" w:type="pct"/>
            <w:tcBorders>
              <w:top w:val="nil"/>
              <w:left w:val="nil"/>
              <w:bottom w:val="single" w:sz="4" w:space="0" w:color="auto"/>
              <w:right w:val="single" w:sz="4" w:space="0" w:color="auto"/>
            </w:tcBorders>
            <w:vAlign w:val="center"/>
            <w:hideMark/>
          </w:tcPr>
          <w:p w14:paraId="18BC1E5E" w14:textId="77777777"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Doanh nghiệp bán hàng đa cấp</w:t>
            </w:r>
          </w:p>
        </w:tc>
        <w:tc>
          <w:tcPr>
            <w:tcW w:w="1667" w:type="pct"/>
            <w:tcBorders>
              <w:top w:val="nil"/>
              <w:left w:val="nil"/>
              <w:bottom w:val="single" w:sz="4" w:space="0" w:color="auto"/>
              <w:right w:val="single" w:sz="4" w:space="0" w:color="auto"/>
            </w:tcBorders>
            <w:hideMark/>
          </w:tcPr>
          <w:p w14:paraId="03E5C2A9" w14:textId="30F378E8" w:rsidR="00212674" w:rsidRPr="00E634CB" w:rsidRDefault="00212674" w:rsidP="00212674">
            <w:pPr>
              <w:spacing w:before="60" w:after="60" w:line="240" w:lineRule="auto"/>
              <w:rPr>
                <w:rFonts w:asciiTheme="majorHAnsi" w:eastAsia="Times New Roman" w:hAnsiTheme="majorHAnsi" w:cstheme="majorHAnsi"/>
                <w:w w:val="80"/>
                <w:kern w:val="0"/>
                <w:szCs w:val="28"/>
                <w:lang w:val="en-US"/>
                <w14:ligatures w14:val="none"/>
              </w:rPr>
            </w:pPr>
            <w:r w:rsidRPr="003C4A93">
              <w:rPr>
                <w:rFonts w:asciiTheme="majorHAnsi" w:eastAsia="Times New Roman" w:hAnsiTheme="majorHAnsi" w:cstheme="majorHAnsi"/>
                <w:w w:val="80"/>
                <w:kern w:val="0"/>
                <w:szCs w:val="28"/>
                <w:lang w:val="en-US"/>
                <w14:ligatures w14:val="none"/>
              </w:rPr>
              <w:t>Công Thương</w:t>
            </w:r>
          </w:p>
        </w:tc>
      </w:tr>
      <w:tr w:rsidR="00257A4B" w:rsidRPr="00E634CB" w14:paraId="7A2F6E5D"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A11A1BB"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157</w:t>
            </w:r>
          </w:p>
        </w:tc>
        <w:tc>
          <w:tcPr>
            <w:tcW w:w="2916" w:type="pct"/>
            <w:tcBorders>
              <w:top w:val="nil"/>
              <w:left w:val="nil"/>
              <w:bottom w:val="single" w:sz="4" w:space="0" w:color="auto"/>
              <w:right w:val="single" w:sz="4" w:space="0" w:color="auto"/>
            </w:tcBorders>
            <w:vAlign w:val="center"/>
            <w:hideMark/>
          </w:tcPr>
          <w:p w14:paraId="61763D3A"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trường học</w:t>
            </w:r>
          </w:p>
        </w:tc>
        <w:tc>
          <w:tcPr>
            <w:tcW w:w="1667" w:type="pct"/>
            <w:tcBorders>
              <w:top w:val="nil"/>
              <w:left w:val="nil"/>
              <w:bottom w:val="single" w:sz="4" w:space="0" w:color="auto"/>
              <w:right w:val="single" w:sz="4" w:space="0" w:color="auto"/>
            </w:tcBorders>
            <w:vAlign w:val="center"/>
            <w:hideMark/>
          </w:tcPr>
          <w:p w14:paraId="1017C00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5BC76098"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8A9D61B"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158</w:t>
            </w:r>
          </w:p>
        </w:tc>
        <w:tc>
          <w:tcPr>
            <w:tcW w:w="2916" w:type="pct"/>
            <w:tcBorders>
              <w:top w:val="nil"/>
              <w:left w:val="nil"/>
              <w:bottom w:val="single" w:sz="4" w:space="0" w:color="auto"/>
              <w:right w:val="single" w:sz="4" w:space="0" w:color="auto"/>
            </w:tcBorders>
            <w:vAlign w:val="center"/>
            <w:hideMark/>
          </w:tcPr>
          <w:p w14:paraId="76878812"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lớp học</w:t>
            </w:r>
          </w:p>
        </w:tc>
        <w:tc>
          <w:tcPr>
            <w:tcW w:w="1667" w:type="pct"/>
            <w:tcBorders>
              <w:top w:val="nil"/>
              <w:left w:val="nil"/>
              <w:bottom w:val="single" w:sz="4" w:space="0" w:color="auto"/>
              <w:right w:val="single" w:sz="4" w:space="0" w:color="auto"/>
            </w:tcBorders>
            <w:vAlign w:val="center"/>
            <w:hideMark/>
          </w:tcPr>
          <w:p w14:paraId="487C1891"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60B4595A"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AD192F8"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159</w:t>
            </w:r>
          </w:p>
        </w:tc>
        <w:tc>
          <w:tcPr>
            <w:tcW w:w="2916" w:type="pct"/>
            <w:tcBorders>
              <w:top w:val="nil"/>
              <w:left w:val="nil"/>
              <w:bottom w:val="single" w:sz="4" w:space="0" w:color="auto"/>
              <w:right w:val="single" w:sz="4" w:space="0" w:color="auto"/>
            </w:tcBorders>
            <w:vAlign w:val="center"/>
            <w:hideMark/>
          </w:tcPr>
          <w:p w14:paraId="24FFEF37"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 xml:space="preserve">Dữ liệu về cơ sở vật chất </w:t>
            </w:r>
          </w:p>
        </w:tc>
        <w:tc>
          <w:tcPr>
            <w:tcW w:w="1667" w:type="pct"/>
            <w:tcBorders>
              <w:top w:val="nil"/>
              <w:left w:val="nil"/>
              <w:bottom w:val="single" w:sz="4" w:space="0" w:color="auto"/>
              <w:right w:val="single" w:sz="4" w:space="0" w:color="auto"/>
            </w:tcBorders>
            <w:vAlign w:val="center"/>
            <w:hideMark/>
          </w:tcPr>
          <w:p w14:paraId="0988D086"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6615EC42"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1D4C623"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160</w:t>
            </w:r>
          </w:p>
        </w:tc>
        <w:tc>
          <w:tcPr>
            <w:tcW w:w="2916" w:type="pct"/>
            <w:tcBorders>
              <w:top w:val="nil"/>
              <w:left w:val="nil"/>
              <w:bottom w:val="single" w:sz="4" w:space="0" w:color="auto"/>
              <w:right w:val="single" w:sz="4" w:space="0" w:color="auto"/>
            </w:tcBorders>
            <w:vAlign w:val="center"/>
            <w:hideMark/>
          </w:tcPr>
          <w:p w14:paraId="5AC1EA88"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thiết bị</w:t>
            </w:r>
          </w:p>
        </w:tc>
        <w:tc>
          <w:tcPr>
            <w:tcW w:w="1667" w:type="pct"/>
            <w:tcBorders>
              <w:top w:val="nil"/>
              <w:left w:val="nil"/>
              <w:bottom w:val="single" w:sz="4" w:space="0" w:color="auto"/>
              <w:right w:val="single" w:sz="4" w:space="0" w:color="auto"/>
            </w:tcBorders>
            <w:vAlign w:val="center"/>
            <w:hideMark/>
          </w:tcPr>
          <w:p w14:paraId="5C4F37A0"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607098A0"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721598D5"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161</w:t>
            </w:r>
          </w:p>
        </w:tc>
        <w:tc>
          <w:tcPr>
            <w:tcW w:w="2916" w:type="pct"/>
            <w:tcBorders>
              <w:top w:val="nil"/>
              <w:left w:val="nil"/>
              <w:bottom w:val="single" w:sz="4" w:space="0" w:color="auto"/>
              <w:right w:val="single" w:sz="4" w:space="0" w:color="auto"/>
            </w:tcBorders>
            <w:vAlign w:val="center"/>
            <w:hideMark/>
          </w:tcPr>
          <w:p w14:paraId="4195230F"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giáo viên</w:t>
            </w:r>
          </w:p>
        </w:tc>
        <w:tc>
          <w:tcPr>
            <w:tcW w:w="1667" w:type="pct"/>
            <w:tcBorders>
              <w:top w:val="nil"/>
              <w:left w:val="nil"/>
              <w:bottom w:val="single" w:sz="4" w:space="0" w:color="auto"/>
              <w:right w:val="single" w:sz="4" w:space="0" w:color="auto"/>
            </w:tcBorders>
            <w:vAlign w:val="center"/>
            <w:hideMark/>
          </w:tcPr>
          <w:p w14:paraId="116EBDB6"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1B2450B8"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A9C2417"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162</w:t>
            </w:r>
          </w:p>
        </w:tc>
        <w:tc>
          <w:tcPr>
            <w:tcW w:w="2916" w:type="pct"/>
            <w:tcBorders>
              <w:top w:val="nil"/>
              <w:left w:val="nil"/>
              <w:bottom w:val="single" w:sz="4" w:space="0" w:color="auto"/>
              <w:right w:val="single" w:sz="4" w:space="0" w:color="auto"/>
            </w:tcBorders>
            <w:vAlign w:val="center"/>
            <w:hideMark/>
          </w:tcPr>
          <w:p w14:paraId="33216AC3"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học sinh</w:t>
            </w:r>
          </w:p>
        </w:tc>
        <w:tc>
          <w:tcPr>
            <w:tcW w:w="1667" w:type="pct"/>
            <w:tcBorders>
              <w:top w:val="nil"/>
              <w:left w:val="nil"/>
              <w:bottom w:val="single" w:sz="4" w:space="0" w:color="auto"/>
              <w:right w:val="single" w:sz="4" w:space="0" w:color="auto"/>
            </w:tcBorders>
            <w:vAlign w:val="center"/>
            <w:hideMark/>
          </w:tcPr>
          <w:p w14:paraId="24097D9A"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64A5E2E8"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B39592A"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163</w:t>
            </w:r>
          </w:p>
        </w:tc>
        <w:tc>
          <w:tcPr>
            <w:tcW w:w="2916" w:type="pct"/>
            <w:tcBorders>
              <w:top w:val="nil"/>
              <w:left w:val="nil"/>
              <w:bottom w:val="single" w:sz="4" w:space="0" w:color="auto"/>
              <w:right w:val="single" w:sz="4" w:space="0" w:color="auto"/>
            </w:tcBorders>
            <w:vAlign w:val="center"/>
            <w:hideMark/>
          </w:tcPr>
          <w:p w14:paraId="421E948C"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trường và lớp học</w:t>
            </w:r>
          </w:p>
        </w:tc>
        <w:tc>
          <w:tcPr>
            <w:tcW w:w="1667" w:type="pct"/>
            <w:tcBorders>
              <w:top w:val="nil"/>
              <w:left w:val="nil"/>
              <w:bottom w:val="single" w:sz="4" w:space="0" w:color="auto"/>
              <w:right w:val="single" w:sz="4" w:space="0" w:color="auto"/>
            </w:tcBorders>
            <w:vAlign w:val="center"/>
            <w:hideMark/>
          </w:tcPr>
          <w:p w14:paraId="2A35951A"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769B3B35"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4AFEBDAA"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164</w:t>
            </w:r>
          </w:p>
        </w:tc>
        <w:tc>
          <w:tcPr>
            <w:tcW w:w="2916" w:type="pct"/>
            <w:tcBorders>
              <w:top w:val="nil"/>
              <w:left w:val="nil"/>
              <w:bottom w:val="single" w:sz="4" w:space="0" w:color="auto"/>
              <w:right w:val="single" w:sz="4" w:space="0" w:color="auto"/>
            </w:tcBorders>
            <w:vAlign w:val="center"/>
            <w:hideMark/>
          </w:tcPr>
          <w:p w14:paraId="29BF055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về đội ngũ cán bộ quản lí, giáo viên, nhân viên</w:t>
            </w:r>
          </w:p>
        </w:tc>
        <w:tc>
          <w:tcPr>
            <w:tcW w:w="1667" w:type="pct"/>
            <w:tcBorders>
              <w:top w:val="nil"/>
              <w:left w:val="nil"/>
              <w:bottom w:val="single" w:sz="4" w:space="0" w:color="auto"/>
              <w:right w:val="single" w:sz="4" w:space="0" w:color="auto"/>
            </w:tcBorders>
            <w:vAlign w:val="center"/>
            <w:hideMark/>
          </w:tcPr>
          <w:p w14:paraId="203D9C20"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42F53F26"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3C3B5A50"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165</w:t>
            </w:r>
          </w:p>
        </w:tc>
        <w:tc>
          <w:tcPr>
            <w:tcW w:w="2916" w:type="pct"/>
            <w:tcBorders>
              <w:top w:val="nil"/>
              <w:left w:val="nil"/>
              <w:bottom w:val="single" w:sz="4" w:space="0" w:color="auto"/>
              <w:right w:val="single" w:sz="4" w:space="0" w:color="auto"/>
            </w:tcBorders>
            <w:vAlign w:val="center"/>
            <w:hideMark/>
          </w:tcPr>
          <w:p w14:paraId="4C0484DB"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Dữ liệu học sinh học trái tuyến</w:t>
            </w:r>
          </w:p>
        </w:tc>
        <w:tc>
          <w:tcPr>
            <w:tcW w:w="1667" w:type="pct"/>
            <w:tcBorders>
              <w:top w:val="nil"/>
              <w:left w:val="nil"/>
              <w:bottom w:val="single" w:sz="4" w:space="0" w:color="auto"/>
              <w:right w:val="single" w:sz="4" w:space="0" w:color="auto"/>
            </w:tcBorders>
            <w:vAlign w:val="center"/>
            <w:hideMark/>
          </w:tcPr>
          <w:p w14:paraId="64699E92"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Giáo dục và Đào tạo</w:t>
            </w:r>
          </w:p>
        </w:tc>
      </w:tr>
      <w:tr w:rsidR="00257A4B" w:rsidRPr="00E634CB" w14:paraId="05228E78"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5847529"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166</w:t>
            </w:r>
          </w:p>
        </w:tc>
        <w:tc>
          <w:tcPr>
            <w:tcW w:w="2916" w:type="pct"/>
            <w:tcBorders>
              <w:top w:val="nil"/>
              <w:left w:val="nil"/>
              <w:bottom w:val="single" w:sz="4" w:space="0" w:color="auto"/>
              <w:right w:val="single" w:sz="4" w:space="0" w:color="auto"/>
            </w:tcBorders>
            <w:vAlign w:val="center"/>
            <w:hideMark/>
          </w:tcPr>
          <w:p w14:paraId="558F965C"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Thỏa thuận quốc tế</w:t>
            </w:r>
          </w:p>
        </w:tc>
        <w:tc>
          <w:tcPr>
            <w:tcW w:w="1667" w:type="pct"/>
            <w:tcBorders>
              <w:top w:val="nil"/>
              <w:left w:val="nil"/>
              <w:bottom w:val="single" w:sz="4" w:space="0" w:color="auto"/>
              <w:right w:val="single" w:sz="4" w:space="0" w:color="auto"/>
            </w:tcBorders>
            <w:vAlign w:val="center"/>
            <w:hideMark/>
          </w:tcPr>
          <w:p w14:paraId="008839EB"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Ngoại vụ</w:t>
            </w:r>
          </w:p>
        </w:tc>
      </w:tr>
      <w:tr w:rsidR="00257A4B" w:rsidRPr="00E634CB" w14:paraId="161A35F0"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19C03783" w14:textId="77777777" w:rsidR="00257A4B" w:rsidRPr="00E634CB" w:rsidRDefault="00257A4B" w:rsidP="00257A4B">
            <w:pPr>
              <w:spacing w:before="60" w:after="6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167</w:t>
            </w:r>
          </w:p>
        </w:tc>
        <w:tc>
          <w:tcPr>
            <w:tcW w:w="2916" w:type="pct"/>
            <w:tcBorders>
              <w:top w:val="nil"/>
              <w:left w:val="nil"/>
              <w:bottom w:val="single" w:sz="4" w:space="0" w:color="auto"/>
              <w:right w:val="single" w:sz="4" w:space="0" w:color="auto"/>
            </w:tcBorders>
            <w:vAlign w:val="center"/>
            <w:hideMark/>
          </w:tcPr>
          <w:p w14:paraId="7E1E581D"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Quản lý Giấy đăng ký của các tổ chức PCPNN</w:t>
            </w:r>
          </w:p>
        </w:tc>
        <w:tc>
          <w:tcPr>
            <w:tcW w:w="1667" w:type="pct"/>
            <w:tcBorders>
              <w:top w:val="nil"/>
              <w:left w:val="nil"/>
              <w:bottom w:val="single" w:sz="4" w:space="0" w:color="auto"/>
              <w:right w:val="single" w:sz="4" w:space="0" w:color="auto"/>
            </w:tcBorders>
            <w:vAlign w:val="center"/>
            <w:hideMark/>
          </w:tcPr>
          <w:p w14:paraId="6D2741F5" w14:textId="77777777" w:rsidR="00257A4B" w:rsidRPr="00E634CB" w:rsidRDefault="00257A4B" w:rsidP="00257A4B">
            <w:pPr>
              <w:spacing w:before="60" w:after="6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Ngoại vụ</w:t>
            </w:r>
          </w:p>
        </w:tc>
      </w:tr>
      <w:tr w:rsidR="00257A4B" w:rsidRPr="00E634CB" w14:paraId="6A4CD02B"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0693FB41"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168</w:t>
            </w:r>
          </w:p>
        </w:tc>
        <w:tc>
          <w:tcPr>
            <w:tcW w:w="2916" w:type="pct"/>
            <w:tcBorders>
              <w:top w:val="nil"/>
              <w:left w:val="nil"/>
              <w:bottom w:val="single" w:sz="4" w:space="0" w:color="auto"/>
              <w:right w:val="single" w:sz="4" w:space="0" w:color="auto"/>
            </w:tcBorders>
            <w:vAlign w:val="center"/>
            <w:hideMark/>
          </w:tcPr>
          <w:p w14:paraId="761A8F87" w14:textId="77777777" w:rsidR="00257A4B" w:rsidRPr="003B4484" w:rsidRDefault="00257A4B" w:rsidP="0036068E">
            <w:pPr>
              <w:spacing w:before="40" w:after="40" w:line="240" w:lineRule="auto"/>
              <w:rPr>
                <w:rFonts w:asciiTheme="majorHAnsi" w:eastAsia="Times New Roman" w:hAnsiTheme="majorHAnsi" w:cstheme="majorHAnsi"/>
                <w:spacing w:val="-4"/>
                <w:w w:val="80"/>
                <w:kern w:val="0"/>
                <w:szCs w:val="28"/>
                <w:lang w:val="en-US"/>
                <w14:ligatures w14:val="none"/>
              </w:rPr>
            </w:pPr>
            <w:r w:rsidRPr="003B4484">
              <w:rPr>
                <w:rFonts w:asciiTheme="majorHAnsi" w:eastAsia="Times New Roman" w:hAnsiTheme="majorHAnsi" w:cstheme="majorHAnsi"/>
                <w:spacing w:val="-4"/>
                <w:w w:val="80"/>
                <w:kern w:val="0"/>
                <w:szCs w:val="28"/>
                <w:lang w:val="en-US"/>
                <w14:ligatures w14:val="none"/>
              </w:rPr>
              <w:t>Dữ liệu về khen thưởng đối với các tổ chức cá nhân người nước ngoài</w:t>
            </w:r>
          </w:p>
        </w:tc>
        <w:tc>
          <w:tcPr>
            <w:tcW w:w="1667" w:type="pct"/>
            <w:tcBorders>
              <w:top w:val="nil"/>
              <w:left w:val="nil"/>
              <w:bottom w:val="single" w:sz="4" w:space="0" w:color="auto"/>
              <w:right w:val="single" w:sz="4" w:space="0" w:color="auto"/>
            </w:tcBorders>
            <w:vAlign w:val="center"/>
            <w:hideMark/>
          </w:tcPr>
          <w:p w14:paraId="7401209B"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Ngoại vụ</w:t>
            </w:r>
          </w:p>
        </w:tc>
      </w:tr>
      <w:tr w:rsidR="00257A4B" w:rsidRPr="00E634CB" w14:paraId="1F759FEE"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1FDAF730"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169</w:t>
            </w:r>
          </w:p>
        </w:tc>
        <w:tc>
          <w:tcPr>
            <w:tcW w:w="2916" w:type="pct"/>
            <w:tcBorders>
              <w:top w:val="nil"/>
              <w:left w:val="nil"/>
              <w:bottom w:val="single" w:sz="4" w:space="0" w:color="auto"/>
              <w:right w:val="single" w:sz="4" w:space="0" w:color="auto"/>
            </w:tcBorders>
            <w:vAlign w:val="center"/>
            <w:hideMark/>
          </w:tcPr>
          <w:p w14:paraId="2E499FB1" w14:textId="77777777" w:rsidR="00257A4B" w:rsidRPr="00BE3D09" w:rsidRDefault="00257A4B" w:rsidP="0036068E">
            <w:pPr>
              <w:spacing w:before="40" w:after="40" w:line="240" w:lineRule="auto"/>
              <w:rPr>
                <w:rFonts w:asciiTheme="majorHAnsi" w:eastAsia="Times New Roman" w:hAnsiTheme="majorHAnsi" w:cstheme="majorHAnsi"/>
                <w:spacing w:val="4"/>
                <w:w w:val="80"/>
                <w:kern w:val="0"/>
                <w:szCs w:val="28"/>
                <w:lang w:val="en-US"/>
                <w14:ligatures w14:val="none"/>
              </w:rPr>
            </w:pPr>
            <w:r w:rsidRPr="00BE3D09">
              <w:rPr>
                <w:rFonts w:asciiTheme="majorHAnsi" w:eastAsia="Times New Roman" w:hAnsiTheme="majorHAnsi" w:cstheme="majorHAnsi"/>
                <w:spacing w:val="4"/>
                <w:w w:val="80"/>
                <w:kern w:val="0"/>
                <w:szCs w:val="28"/>
                <w:lang w:val="en-US"/>
                <w14:ligatures w14:val="none"/>
              </w:rPr>
              <w:t>Danh mục tài liệu, ấn phẩm xúc tiến đầu tư, thương mại du lịch</w:t>
            </w:r>
          </w:p>
        </w:tc>
        <w:tc>
          <w:tcPr>
            <w:tcW w:w="1667" w:type="pct"/>
            <w:tcBorders>
              <w:top w:val="nil"/>
              <w:left w:val="nil"/>
              <w:bottom w:val="single" w:sz="4" w:space="0" w:color="auto"/>
              <w:right w:val="single" w:sz="4" w:space="0" w:color="auto"/>
            </w:tcBorders>
            <w:vAlign w:val="center"/>
            <w:hideMark/>
          </w:tcPr>
          <w:p w14:paraId="59800611"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en-US"/>
                <w14:ligatures w14:val="none"/>
              </w:rPr>
            </w:pPr>
            <w:r w:rsidRPr="003B4484">
              <w:rPr>
                <w:rFonts w:asciiTheme="majorHAnsi" w:eastAsia="Times New Roman" w:hAnsiTheme="majorHAnsi" w:cstheme="majorHAnsi"/>
                <w:spacing w:val="-10"/>
                <w:w w:val="80"/>
                <w:kern w:val="0"/>
                <w:szCs w:val="28"/>
                <w:lang w:val="en-US"/>
                <w14:ligatures w14:val="none"/>
              </w:rPr>
              <w:t>Trung tâm Xúc tiến đầu tư, Thương mại và Du lịch</w:t>
            </w:r>
          </w:p>
        </w:tc>
      </w:tr>
      <w:tr w:rsidR="00257A4B" w:rsidRPr="00E634CB" w14:paraId="1E4585A3"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7E853A8F"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170</w:t>
            </w:r>
          </w:p>
        </w:tc>
        <w:tc>
          <w:tcPr>
            <w:tcW w:w="2916" w:type="pct"/>
            <w:tcBorders>
              <w:top w:val="nil"/>
              <w:left w:val="nil"/>
              <w:bottom w:val="single" w:sz="4" w:space="0" w:color="auto"/>
              <w:right w:val="single" w:sz="4" w:space="0" w:color="auto"/>
            </w:tcBorders>
            <w:vAlign w:val="center"/>
            <w:hideMark/>
          </w:tcPr>
          <w:p w14:paraId="58247CA1"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Các chương trình quảng bá, xúc tiến đầu tư, thương mại, du lịch</w:t>
            </w:r>
          </w:p>
        </w:tc>
        <w:tc>
          <w:tcPr>
            <w:tcW w:w="1667" w:type="pct"/>
            <w:tcBorders>
              <w:top w:val="nil"/>
              <w:left w:val="nil"/>
              <w:bottom w:val="single" w:sz="4" w:space="0" w:color="auto"/>
              <w:right w:val="single" w:sz="4" w:space="0" w:color="auto"/>
            </w:tcBorders>
            <w:vAlign w:val="center"/>
            <w:hideMark/>
          </w:tcPr>
          <w:p w14:paraId="0ACE0FEC"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en-US"/>
                <w14:ligatures w14:val="none"/>
              </w:rPr>
            </w:pPr>
            <w:r w:rsidRPr="003B4484">
              <w:rPr>
                <w:rFonts w:asciiTheme="majorHAnsi" w:eastAsia="Times New Roman" w:hAnsiTheme="majorHAnsi" w:cstheme="majorHAnsi"/>
                <w:spacing w:val="-10"/>
                <w:w w:val="80"/>
                <w:kern w:val="0"/>
                <w:szCs w:val="28"/>
                <w:lang w:val="en-US"/>
                <w14:ligatures w14:val="none"/>
              </w:rPr>
              <w:t>Trung tâm Xúc tiến đầu tư, Thương mại và Du lịch</w:t>
            </w:r>
          </w:p>
        </w:tc>
      </w:tr>
      <w:tr w:rsidR="00257A4B" w:rsidRPr="00E634CB" w14:paraId="7EF6F4CB"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6C247AD4"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171</w:t>
            </w:r>
          </w:p>
        </w:tc>
        <w:tc>
          <w:tcPr>
            <w:tcW w:w="2916" w:type="pct"/>
            <w:tcBorders>
              <w:top w:val="nil"/>
              <w:left w:val="nil"/>
              <w:bottom w:val="single" w:sz="4" w:space="0" w:color="auto"/>
              <w:right w:val="single" w:sz="4" w:space="0" w:color="auto"/>
            </w:tcBorders>
            <w:vAlign w:val="center"/>
            <w:hideMark/>
          </w:tcPr>
          <w:p w14:paraId="4E891532"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Các chính sách khuyến công</w:t>
            </w:r>
          </w:p>
        </w:tc>
        <w:tc>
          <w:tcPr>
            <w:tcW w:w="1667" w:type="pct"/>
            <w:tcBorders>
              <w:top w:val="nil"/>
              <w:left w:val="nil"/>
              <w:bottom w:val="single" w:sz="4" w:space="0" w:color="auto"/>
              <w:right w:val="single" w:sz="4" w:space="0" w:color="auto"/>
            </w:tcBorders>
            <w:vAlign w:val="center"/>
            <w:hideMark/>
          </w:tcPr>
          <w:p w14:paraId="7BFEF481"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en-US"/>
                <w14:ligatures w14:val="none"/>
              </w:rPr>
            </w:pPr>
            <w:r w:rsidRPr="003B4484">
              <w:rPr>
                <w:rFonts w:asciiTheme="majorHAnsi" w:eastAsia="Times New Roman" w:hAnsiTheme="majorHAnsi" w:cstheme="majorHAnsi"/>
                <w:spacing w:val="-10"/>
                <w:w w:val="80"/>
                <w:kern w:val="0"/>
                <w:szCs w:val="28"/>
                <w:lang w:val="en-US"/>
                <w14:ligatures w14:val="none"/>
              </w:rPr>
              <w:t>Trung tâm Xúc tiến đầu tư, Thương mại và Du lịch</w:t>
            </w:r>
          </w:p>
        </w:tc>
      </w:tr>
      <w:tr w:rsidR="00257A4B" w:rsidRPr="00E634CB" w14:paraId="63DA92FD"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6319FA5E"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172</w:t>
            </w:r>
          </w:p>
        </w:tc>
        <w:tc>
          <w:tcPr>
            <w:tcW w:w="2916" w:type="pct"/>
            <w:tcBorders>
              <w:top w:val="nil"/>
              <w:left w:val="nil"/>
              <w:bottom w:val="single" w:sz="4" w:space="0" w:color="auto"/>
              <w:right w:val="single" w:sz="4" w:space="0" w:color="auto"/>
            </w:tcBorders>
            <w:vAlign w:val="center"/>
            <w:hideMark/>
          </w:tcPr>
          <w:p w14:paraId="76A6D444" w14:textId="3720EC7A"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Kế hoạch triển khai các chương trình khuyến công hàng năm và giai đoạn 2026</w:t>
            </w:r>
            <w:r w:rsidR="00BE3D09">
              <w:rPr>
                <w:rFonts w:asciiTheme="majorHAnsi" w:eastAsia="Times New Roman" w:hAnsiTheme="majorHAnsi" w:cstheme="majorHAnsi"/>
                <w:w w:val="80"/>
                <w:kern w:val="0"/>
                <w:szCs w:val="28"/>
                <w:lang w:val="en-US"/>
                <w14:ligatures w14:val="none"/>
              </w:rPr>
              <w:t xml:space="preserve"> </w:t>
            </w:r>
            <w:r w:rsidRPr="00E634CB">
              <w:rPr>
                <w:rFonts w:asciiTheme="majorHAnsi" w:eastAsia="Times New Roman" w:hAnsiTheme="majorHAnsi" w:cstheme="majorHAnsi"/>
                <w:w w:val="80"/>
                <w:kern w:val="0"/>
                <w:szCs w:val="28"/>
                <w:lang w:val="en-US"/>
                <w14:ligatures w14:val="none"/>
              </w:rPr>
              <w:t>-</w:t>
            </w:r>
            <w:r w:rsidR="00BE3D09">
              <w:rPr>
                <w:rFonts w:asciiTheme="majorHAnsi" w:eastAsia="Times New Roman" w:hAnsiTheme="majorHAnsi" w:cstheme="majorHAnsi"/>
                <w:w w:val="80"/>
                <w:kern w:val="0"/>
                <w:szCs w:val="28"/>
                <w:lang w:val="en-US"/>
                <w14:ligatures w14:val="none"/>
              </w:rPr>
              <w:t xml:space="preserve"> </w:t>
            </w:r>
            <w:r w:rsidRPr="00E634CB">
              <w:rPr>
                <w:rFonts w:asciiTheme="majorHAnsi" w:eastAsia="Times New Roman" w:hAnsiTheme="majorHAnsi" w:cstheme="majorHAnsi"/>
                <w:w w:val="80"/>
                <w:kern w:val="0"/>
                <w:szCs w:val="28"/>
                <w:lang w:val="en-US"/>
                <w14:ligatures w14:val="none"/>
              </w:rPr>
              <w:t>2030</w:t>
            </w:r>
          </w:p>
        </w:tc>
        <w:tc>
          <w:tcPr>
            <w:tcW w:w="1667" w:type="pct"/>
            <w:tcBorders>
              <w:top w:val="nil"/>
              <w:left w:val="nil"/>
              <w:bottom w:val="single" w:sz="4" w:space="0" w:color="auto"/>
              <w:right w:val="single" w:sz="4" w:space="0" w:color="auto"/>
            </w:tcBorders>
            <w:vAlign w:val="center"/>
            <w:hideMark/>
          </w:tcPr>
          <w:p w14:paraId="792A3906"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en-US"/>
                <w14:ligatures w14:val="none"/>
              </w:rPr>
            </w:pPr>
            <w:r w:rsidRPr="003B4484">
              <w:rPr>
                <w:rFonts w:asciiTheme="majorHAnsi" w:eastAsia="Times New Roman" w:hAnsiTheme="majorHAnsi" w:cstheme="majorHAnsi"/>
                <w:spacing w:val="-10"/>
                <w:w w:val="80"/>
                <w:kern w:val="0"/>
                <w:szCs w:val="28"/>
                <w:lang w:val="en-US"/>
                <w14:ligatures w14:val="none"/>
              </w:rPr>
              <w:t>Trung tâm Xúc tiến đầu tư, Thương mại và Du lịch</w:t>
            </w:r>
          </w:p>
        </w:tc>
      </w:tr>
      <w:tr w:rsidR="00257A4B" w:rsidRPr="00E634CB" w14:paraId="047FAE96"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5345DED5"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173</w:t>
            </w:r>
          </w:p>
        </w:tc>
        <w:tc>
          <w:tcPr>
            <w:tcW w:w="2916" w:type="pct"/>
            <w:tcBorders>
              <w:top w:val="nil"/>
              <w:left w:val="nil"/>
              <w:bottom w:val="single" w:sz="4" w:space="0" w:color="auto"/>
              <w:right w:val="single" w:sz="4" w:space="0" w:color="auto"/>
            </w:tcBorders>
            <w:vAlign w:val="center"/>
            <w:hideMark/>
          </w:tcPr>
          <w:p w14:paraId="3A8272F0"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Các đề án khuyến công đã hoàn thành</w:t>
            </w:r>
          </w:p>
        </w:tc>
        <w:tc>
          <w:tcPr>
            <w:tcW w:w="1667" w:type="pct"/>
            <w:tcBorders>
              <w:top w:val="nil"/>
              <w:left w:val="nil"/>
              <w:bottom w:val="single" w:sz="4" w:space="0" w:color="auto"/>
              <w:right w:val="single" w:sz="4" w:space="0" w:color="auto"/>
            </w:tcBorders>
            <w:vAlign w:val="center"/>
            <w:hideMark/>
          </w:tcPr>
          <w:p w14:paraId="398027B2"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en-US"/>
                <w14:ligatures w14:val="none"/>
              </w:rPr>
            </w:pPr>
            <w:r w:rsidRPr="003B4484">
              <w:rPr>
                <w:rFonts w:asciiTheme="majorHAnsi" w:eastAsia="Times New Roman" w:hAnsiTheme="majorHAnsi" w:cstheme="majorHAnsi"/>
                <w:spacing w:val="-10"/>
                <w:w w:val="80"/>
                <w:kern w:val="0"/>
                <w:szCs w:val="28"/>
                <w:lang w:val="en-US"/>
                <w14:ligatures w14:val="none"/>
              </w:rPr>
              <w:t>Trung tâm Xúc tiến đầu tư, Thương mại và Du lịch</w:t>
            </w:r>
          </w:p>
        </w:tc>
      </w:tr>
      <w:tr w:rsidR="00257A4B" w:rsidRPr="00E634CB" w14:paraId="331E50A0"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31595894"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174</w:t>
            </w:r>
          </w:p>
        </w:tc>
        <w:tc>
          <w:tcPr>
            <w:tcW w:w="2916" w:type="pct"/>
            <w:tcBorders>
              <w:top w:val="nil"/>
              <w:left w:val="nil"/>
              <w:bottom w:val="single" w:sz="4" w:space="0" w:color="auto"/>
              <w:right w:val="single" w:sz="4" w:space="0" w:color="auto"/>
            </w:tcBorders>
            <w:vAlign w:val="center"/>
            <w:hideMark/>
          </w:tcPr>
          <w:p w14:paraId="4BA8066C"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Các đề án khuyến công đang triển khai</w:t>
            </w:r>
          </w:p>
        </w:tc>
        <w:tc>
          <w:tcPr>
            <w:tcW w:w="1667" w:type="pct"/>
            <w:tcBorders>
              <w:top w:val="nil"/>
              <w:left w:val="nil"/>
              <w:bottom w:val="single" w:sz="4" w:space="0" w:color="auto"/>
              <w:right w:val="single" w:sz="4" w:space="0" w:color="auto"/>
            </w:tcBorders>
            <w:vAlign w:val="center"/>
            <w:hideMark/>
          </w:tcPr>
          <w:p w14:paraId="080B4337"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en-US"/>
                <w14:ligatures w14:val="none"/>
              </w:rPr>
            </w:pPr>
            <w:r w:rsidRPr="003B4484">
              <w:rPr>
                <w:rFonts w:asciiTheme="majorHAnsi" w:eastAsia="Times New Roman" w:hAnsiTheme="majorHAnsi" w:cstheme="majorHAnsi"/>
                <w:spacing w:val="-10"/>
                <w:w w:val="80"/>
                <w:kern w:val="0"/>
                <w:szCs w:val="28"/>
                <w:lang w:val="en-US"/>
                <w14:ligatures w14:val="none"/>
              </w:rPr>
              <w:t>Trung tâm Xúc tiến đầu tư, Thương mại và Du lịch</w:t>
            </w:r>
          </w:p>
        </w:tc>
      </w:tr>
      <w:tr w:rsidR="00257A4B" w:rsidRPr="00E634CB" w14:paraId="1ED03C71"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2D07D415"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175</w:t>
            </w:r>
          </w:p>
        </w:tc>
        <w:tc>
          <w:tcPr>
            <w:tcW w:w="2916" w:type="pct"/>
            <w:tcBorders>
              <w:top w:val="nil"/>
              <w:left w:val="nil"/>
              <w:bottom w:val="single" w:sz="4" w:space="0" w:color="auto"/>
              <w:right w:val="single" w:sz="4" w:space="0" w:color="auto"/>
            </w:tcBorders>
            <w:vAlign w:val="center"/>
            <w:hideMark/>
          </w:tcPr>
          <w:p w14:paraId="205FE7D2"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it-IT"/>
                <w14:ligatures w14:val="none"/>
              </w:rPr>
            </w:pPr>
            <w:r w:rsidRPr="00E634CB">
              <w:rPr>
                <w:rFonts w:asciiTheme="majorHAnsi" w:eastAsia="Times New Roman" w:hAnsiTheme="majorHAnsi" w:cstheme="majorHAnsi"/>
                <w:w w:val="80"/>
                <w:kern w:val="0"/>
                <w:szCs w:val="28"/>
                <w:lang w:val="it-IT"/>
                <w14:ligatures w14:val="none"/>
              </w:rPr>
              <w:t>Dữ liệu DCCI Sơn La</w:t>
            </w:r>
          </w:p>
        </w:tc>
        <w:tc>
          <w:tcPr>
            <w:tcW w:w="1667" w:type="pct"/>
            <w:tcBorders>
              <w:top w:val="nil"/>
              <w:left w:val="nil"/>
              <w:bottom w:val="single" w:sz="4" w:space="0" w:color="auto"/>
              <w:right w:val="single" w:sz="4" w:space="0" w:color="auto"/>
            </w:tcBorders>
            <w:vAlign w:val="center"/>
            <w:hideMark/>
          </w:tcPr>
          <w:p w14:paraId="1A4D33FD" w14:textId="77777777" w:rsidR="00257A4B" w:rsidRPr="003B4484" w:rsidRDefault="00257A4B" w:rsidP="0036068E">
            <w:pPr>
              <w:spacing w:before="40" w:after="40" w:line="240" w:lineRule="auto"/>
              <w:rPr>
                <w:rFonts w:asciiTheme="majorHAnsi" w:eastAsia="Times New Roman" w:hAnsiTheme="majorHAnsi" w:cstheme="majorHAnsi"/>
                <w:spacing w:val="-10"/>
                <w:w w:val="80"/>
                <w:kern w:val="0"/>
                <w:szCs w:val="28"/>
                <w:lang w:val="it-IT"/>
                <w14:ligatures w14:val="none"/>
              </w:rPr>
            </w:pPr>
            <w:r w:rsidRPr="003B4484">
              <w:rPr>
                <w:rFonts w:asciiTheme="majorHAnsi" w:eastAsia="Times New Roman" w:hAnsiTheme="majorHAnsi" w:cstheme="majorHAnsi"/>
                <w:spacing w:val="-10"/>
                <w:w w:val="80"/>
                <w:kern w:val="0"/>
                <w:szCs w:val="28"/>
                <w:lang w:val="it-IT"/>
                <w14:ligatures w14:val="none"/>
              </w:rPr>
              <w:t>Trung tâm Xúc tiến đầu tư, Thương mại và Du lịch</w:t>
            </w:r>
          </w:p>
        </w:tc>
      </w:tr>
      <w:tr w:rsidR="00257A4B" w:rsidRPr="00E634CB" w14:paraId="5C73E5F8"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35AB7220" w14:textId="77777777" w:rsidR="00257A4B" w:rsidRPr="00E634CB" w:rsidRDefault="00257A4B" w:rsidP="0036068E">
            <w:pPr>
              <w:spacing w:before="40" w:after="40" w:line="240" w:lineRule="auto"/>
              <w:jc w:val="center"/>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176</w:t>
            </w:r>
          </w:p>
        </w:tc>
        <w:tc>
          <w:tcPr>
            <w:tcW w:w="2916" w:type="pct"/>
            <w:tcBorders>
              <w:top w:val="nil"/>
              <w:left w:val="nil"/>
              <w:bottom w:val="single" w:sz="4" w:space="0" w:color="auto"/>
              <w:right w:val="single" w:sz="4" w:space="0" w:color="auto"/>
            </w:tcBorders>
            <w:vAlign w:val="center"/>
            <w:hideMark/>
          </w:tcPr>
          <w:p w14:paraId="0D45FC83"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Dự án đầu tư xây dựng</w:t>
            </w:r>
          </w:p>
        </w:tc>
        <w:tc>
          <w:tcPr>
            <w:tcW w:w="1667" w:type="pct"/>
            <w:tcBorders>
              <w:top w:val="nil"/>
              <w:left w:val="nil"/>
              <w:bottom w:val="single" w:sz="4" w:space="0" w:color="auto"/>
              <w:right w:val="single" w:sz="4" w:space="0" w:color="auto"/>
            </w:tcBorders>
            <w:vAlign w:val="center"/>
            <w:hideMark/>
          </w:tcPr>
          <w:p w14:paraId="50F4DA9F"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Ban QLDA ĐTXD các công trình giao thông</w:t>
            </w:r>
          </w:p>
        </w:tc>
      </w:tr>
      <w:tr w:rsidR="00257A4B" w:rsidRPr="00E634CB" w14:paraId="1D8C53DE" w14:textId="77777777" w:rsidTr="008C3DA1">
        <w:trPr>
          <w:trHeight w:val="324"/>
        </w:trPr>
        <w:tc>
          <w:tcPr>
            <w:tcW w:w="417" w:type="pct"/>
            <w:tcBorders>
              <w:top w:val="nil"/>
              <w:left w:val="single" w:sz="4" w:space="0" w:color="auto"/>
              <w:bottom w:val="single" w:sz="4" w:space="0" w:color="auto"/>
              <w:right w:val="single" w:sz="4" w:space="0" w:color="auto"/>
            </w:tcBorders>
            <w:vAlign w:val="center"/>
          </w:tcPr>
          <w:p w14:paraId="654A3D9F" w14:textId="77777777" w:rsidR="00257A4B" w:rsidRPr="00E634CB" w:rsidRDefault="00257A4B" w:rsidP="0036068E">
            <w:pPr>
              <w:spacing w:before="40" w:after="40" w:line="240" w:lineRule="auto"/>
              <w:jc w:val="center"/>
              <w:rPr>
                <w:rFonts w:asciiTheme="majorHAnsi" w:eastAsia="Times New Roman" w:hAnsiTheme="majorHAnsi" w:cstheme="majorHAnsi"/>
                <w:b/>
                <w:bCs/>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177</w:t>
            </w:r>
          </w:p>
        </w:tc>
        <w:tc>
          <w:tcPr>
            <w:tcW w:w="2916" w:type="pct"/>
            <w:tcBorders>
              <w:top w:val="nil"/>
              <w:left w:val="nil"/>
              <w:bottom w:val="single" w:sz="4" w:space="0" w:color="auto"/>
              <w:right w:val="single" w:sz="4" w:space="0" w:color="auto"/>
            </w:tcBorders>
            <w:vAlign w:val="center"/>
            <w:hideMark/>
          </w:tcPr>
          <w:p w14:paraId="6C2AF77E"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E634CB">
              <w:rPr>
                <w:rFonts w:asciiTheme="majorHAnsi" w:eastAsia="Times New Roman" w:hAnsiTheme="majorHAnsi" w:cstheme="majorHAnsi"/>
                <w:w w:val="80"/>
                <w:kern w:val="0"/>
                <w:szCs w:val="28"/>
                <w:lang w:val="en-US"/>
                <w14:ligatures w14:val="none"/>
              </w:rPr>
              <w:t>Dự án đầu tư xây dựng</w:t>
            </w:r>
          </w:p>
        </w:tc>
        <w:tc>
          <w:tcPr>
            <w:tcW w:w="1667" w:type="pct"/>
            <w:tcBorders>
              <w:top w:val="nil"/>
              <w:left w:val="nil"/>
              <w:bottom w:val="single" w:sz="4" w:space="0" w:color="auto"/>
              <w:right w:val="single" w:sz="4" w:space="0" w:color="auto"/>
            </w:tcBorders>
            <w:vAlign w:val="center"/>
            <w:hideMark/>
          </w:tcPr>
          <w:p w14:paraId="47658AD8" w14:textId="77777777" w:rsidR="00257A4B" w:rsidRPr="00E634CB" w:rsidRDefault="00257A4B" w:rsidP="0036068E">
            <w:pPr>
              <w:spacing w:before="40" w:after="40" w:line="240" w:lineRule="auto"/>
              <w:rPr>
                <w:rFonts w:asciiTheme="majorHAnsi" w:eastAsia="Times New Roman" w:hAnsiTheme="majorHAnsi" w:cstheme="majorHAnsi"/>
                <w:w w:val="80"/>
                <w:kern w:val="0"/>
                <w:szCs w:val="28"/>
                <w:lang w:val="en-US"/>
                <w14:ligatures w14:val="none"/>
              </w:rPr>
            </w:pPr>
            <w:r w:rsidRPr="0036068E">
              <w:rPr>
                <w:rFonts w:asciiTheme="majorHAnsi" w:eastAsia="Times New Roman" w:hAnsiTheme="majorHAnsi" w:cstheme="majorHAnsi"/>
                <w:spacing w:val="-4"/>
                <w:w w:val="80"/>
                <w:kern w:val="0"/>
                <w:szCs w:val="28"/>
                <w:lang w:val="en-US"/>
                <w14:ligatures w14:val="none"/>
              </w:rPr>
              <w:t>Ban QLDA ĐTXD các công trình</w:t>
            </w:r>
            <w:r w:rsidRPr="00E634CB">
              <w:rPr>
                <w:rFonts w:asciiTheme="majorHAnsi" w:eastAsia="Times New Roman" w:hAnsiTheme="majorHAnsi" w:cstheme="majorHAnsi"/>
                <w:w w:val="80"/>
                <w:kern w:val="0"/>
                <w:szCs w:val="28"/>
                <w:lang w:val="en-US"/>
                <w14:ligatures w14:val="none"/>
              </w:rPr>
              <w:t xml:space="preserve"> </w:t>
            </w:r>
            <w:r w:rsidRPr="0036068E">
              <w:rPr>
                <w:rFonts w:asciiTheme="majorHAnsi" w:eastAsia="Times New Roman" w:hAnsiTheme="majorHAnsi" w:cstheme="majorHAnsi"/>
                <w:spacing w:val="-10"/>
                <w:w w:val="80"/>
                <w:kern w:val="0"/>
                <w:szCs w:val="28"/>
                <w:lang w:val="en-US"/>
                <w14:ligatures w14:val="none"/>
              </w:rPr>
              <w:t>Nông nghiệp và Phát triển nông thôn</w:t>
            </w:r>
          </w:p>
        </w:tc>
      </w:tr>
    </w:tbl>
    <w:p w14:paraId="2DAEA4BE" w14:textId="77777777" w:rsidR="004308BD" w:rsidRPr="00E634CB" w:rsidRDefault="004308BD" w:rsidP="003B4484">
      <w:pPr>
        <w:spacing w:before="60" w:after="60" w:line="240" w:lineRule="auto"/>
        <w:rPr>
          <w:rFonts w:asciiTheme="majorHAnsi" w:hAnsiTheme="majorHAnsi" w:cstheme="majorHAnsi"/>
          <w:w w:val="80"/>
          <w:szCs w:val="28"/>
        </w:rPr>
      </w:pPr>
    </w:p>
    <w:sectPr w:rsidR="004308BD" w:rsidRPr="00E634CB" w:rsidSect="001308E6">
      <w:pgSz w:w="11910" w:h="16840"/>
      <w:pgMar w:top="1474" w:right="1134" w:bottom="1134"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823"/>
    <w:multiLevelType w:val="hybridMultilevel"/>
    <w:tmpl w:val="CFB02B80"/>
    <w:lvl w:ilvl="0" w:tplc="1D4C614C">
      <w:start w:val="1"/>
      <w:numFmt w:val="decimal"/>
      <w:lvlText w:val="%1."/>
      <w:lvlJc w:val="left"/>
      <w:pPr>
        <w:ind w:left="181" w:hanging="360"/>
      </w:pPr>
      <w:rPr>
        <w:rFonts w:ascii="Times New Roman" w:hAnsi="Times New Roman" w:cs="Times New Roman" w:hint="default"/>
        <w:color w:val="000000"/>
        <w:sz w:val="28"/>
        <w:szCs w:val="28"/>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1" w15:restartNumberingAfterBreak="0">
    <w:nsid w:val="079A563B"/>
    <w:multiLevelType w:val="hybridMultilevel"/>
    <w:tmpl w:val="D86421E4"/>
    <w:lvl w:ilvl="0" w:tplc="8CCE4FF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D3388758">
      <w:start w:val="1"/>
      <w:numFmt w:val="bullet"/>
      <w:lvlText w:val="•"/>
      <w:lvlJc w:val="left"/>
      <w:pPr>
        <w:ind w:left="1052" w:hanging="286"/>
      </w:pPr>
      <w:rPr>
        <w:rFonts w:hint="default"/>
      </w:rPr>
    </w:lvl>
    <w:lvl w:ilvl="2" w:tplc="9B605F58">
      <w:start w:val="1"/>
      <w:numFmt w:val="bullet"/>
      <w:lvlText w:val="•"/>
      <w:lvlJc w:val="left"/>
      <w:pPr>
        <w:ind w:left="2004" w:hanging="286"/>
      </w:pPr>
      <w:rPr>
        <w:rFonts w:hint="default"/>
      </w:rPr>
    </w:lvl>
    <w:lvl w:ilvl="3" w:tplc="42485A0A">
      <w:start w:val="1"/>
      <w:numFmt w:val="bullet"/>
      <w:lvlText w:val="•"/>
      <w:lvlJc w:val="left"/>
      <w:pPr>
        <w:ind w:left="2956" w:hanging="286"/>
      </w:pPr>
      <w:rPr>
        <w:rFonts w:hint="default"/>
      </w:rPr>
    </w:lvl>
    <w:lvl w:ilvl="4" w:tplc="9348A50E">
      <w:start w:val="1"/>
      <w:numFmt w:val="bullet"/>
      <w:lvlText w:val="•"/>
      <w:lvlJc w:val="left"/>
      <w:pPr>
        <w:ind w:left="3908" w:hanging="286"/>
      </w:pPr>
      <w:rPr>
        <w:rFonts w:hint="default"/>
      </w:rPr>
    </w:lvl>
    <w:lvl w:ilvl="5" w:tplc="B5284116">
      <w:start w:val="1"/>
      <w:numFmt w:val="bullet"/>
      <w:lvlText w:val="•"/>
      <w:lvlJc w:val="left"/>
      <w:pPr>
        <w:ind w:left="4860" w:hanging="286"/>
      </w:pPr>
      <w:rPr>
        <w:rFonts w:hint="default"/>
      </w:rPr>
    </w:lvl>
    <w:lvl w:ilvl="6" w:tplc="70B06B98">
      <w:start w:val="1"/>
      <w:numFmt w:val="bullet"/>
      <w:lvlText w:val="•"/>
      <w:lvlJc w:val="left"/>
      <w:pPr>
        <w:ind w:left="5812" w:hanging="286"/>
      </w:pPr>
      <w:rPr>
        <w:rFonts w:hint="default"/>
      </w:rPr>
    </w:lvl>
    <w:lvl w:ilvl="7" w:tplc="26F6F0C0">
      <w:start w:val="1"/>
      <w:numFmt w:val="bullet"/>
      <w:lvlText w:val="•"/>
      <w:lvlJc w:val="left"/>
      <w:pPr>
        <w:ind w:left="6764" w:hanging="286"/>
      </w:pPr>
      <w:rPr>
        <w:rFonts w:hint="default"/>
      </w:rPr>
    </w:lvl>
    <w:lvl w:ilvl="8" w:tplc="942A9950">
      <w:start w:val="1"/>
      <w:numFmt w:val="bullet"/>
      <w:lvlText w:val="•"/>
      <w:lvlJc w:val="left"/>
      <w:pPr>
        <w:ind w:left="7716" w:hanging="286"/>
      </w:pPr>
      <w:rPr>
        <w:rFonts w:hint="default"/>
      </w:rPr>
    </w:lvl>
  </w:abstractNum>
  <w:abstractNum w:abstractNumId="2" w15:restartNumberingAfterBreak="0">
    <w:nsid w:val="09523123"/>
    <w:multiLevelType w:val="hybridMultilevel"/>
    <w:tmpl w:val="7DA802AA"/>
    <w:lvl w:ilvl="0" w:tplc="8836DF8E">
      <w:start w:val="2"/>
      <w:numFmt w:val="decimal"/>
      <w:lvlText w:val="%1."/>
      <w:lvlJc w:val="left"/>
      <w:pPr>
        <w:ind w:left="949" w:hanging="281"/>
      </w:pPr>
      <w:rPr>
        <w:rFonts w:ascii="Times New Roman" w:eastAsia="Times New Roman" w:hAnsi="Times New Roman" w:cs="Times New Roman" w:hint="default"/>
        <w:w w:val="100"/>
        <w:sz w:val="28"/>
        <w:szCs w:val="28"/>
      </w:rPr>
    </w:lvl>
    <w:lvl w:ilvl="1" w:tplc="D19CDAA2">
      <w:start w:val="1"/>
      <w:numFmt w:val="bullet"/>
      <w:lvlText w:val="•"/>
      <w:lvlJc w:val="left"/>
      <w:pPr>
        <w:ind w:left="1818" w:hanging="281"/>
      </w:pPr>
      <w:rPr>
        <w:rFonts w:hint="default"/>
      </w:rPr>
    </w:lvl>
    <w:lvl w:ilvl="2" w:tplc="12A826FA">
      <w:start w:val="1"/>
      <w:numFmt w:val="bullet"/>
      <w:lvlText w:val="•"/>
      <w:lvlJc w:val="left"/>
      <w:pPr>
        <w:ind w:left="2696" w:hanging="281"/>
      </w:pPr>
      <w:rPr>
        <w:rFonts w:hint="default"/>
      </w:rPr>
    </w:lvl>
    <w:lvl w:ilvl="3" w:tplc="B7223BAE">
      <w:start w:val="1"/>
      <w:numFmt w:val="bullet"/>
      <w:lvlText w:val="•"/>
      <w:lvlJc w:val="left"/>
      <w:pPr>
        <w:ind w:left="3574" w:hanging="281"/>
      </w:pPr>
      <w:rPr>
        <w:rFonts w:hint="default"/>
      </w:rPr>
    </w:lvl>
    <w:lvl w:ilvl="4" w:tplc="FF10B180">
      <w:start w:val="1"/>
      <w:numFmt w:val="bullet"/>
      <w:lvlText w:val="•"/>
      <w:lvlJc w:val="left"/>
      <w:pPr>
        <w:ind w:left="4452" w:hanging="281"/>
      </w:pPr>
      <w:rPr>
        <w:rFonts w:hint="default"/>
      </w:rPr>
    </w:lvl>
    <w:lvl w:ilvl="5" w:tplc="15129926">
      <w:start w:val="1"/>
      <w:numFmt w:val="bullet"/>
      <w:lvlText w:val="•"/>
      <w:lvlJc w:val="left"/>
      <w:pPr>
        <w:ind w:left="5330" w:hanging="281"/>
      </w:pPr>
      <w:rPr>
        <w:rFonts w:hint="default"/>
      </w:rPr>
    </w:lvl>
    <w:lvl w:ilvl="6" w:tplc="E7A8ACEE">
      <w:start w:val="1"/>
      <w:numFmt w:val="bullet"/>
      <w:lvlText w:val="•"/>
      <w:lvlJc w:val="left"/>
      <w:pPr>
        <w:ind w:left="6208" w:hanging="281"/>
      </w:pPr>
      <w:rPr>
        <w:rFonts w:hint="default"/>
      </w:rPr>
    </w:lvl>
    <w:lvl w:ilvl="7" w:tplc="9496C156">
      <w:start w:val="1"/>
      <w:numFmt w:val="bullet"/>
      <w:lvlText w:val="•"/>
      <w:lvlJc w:val="left"/>
      <w:pPr>
        <w:ind w:left="7086" w:hanging="281"/>
      </w:pPr>
      <w:rPr>
        <w:rFonts w:hint="default"/>
      </w:rPr>
    </w:lvl>
    <w:lvl w:ilvl="8" w:tplc="71BA4532">
      <w:start w:val="1"/>
      <w:numFmt w:val="bullet"/>
      <w:lvlText w:val="•"/>
      <w:lvlJc w:val="left"/>
      <w:pPr>
        <w:ind w:left="7964" w:hanging="281"/>
      </w:pPr>
      <w:rPr>
        <w:rFonts w:hint="default"/>
      </w:rPr>
    </w:lvl>
  </w:abstractNum>
  <w:abstractNum w:abstractNumId="3" w15:restartNumberingAfterBreak="0">
    <w:nsid w:val="145E12C3"/>
    <w:multiLevelType w:val="hybridMultilevel"/>
    <w:tmpl w:val="D87A5710"/>
    <w:lvl w:ilvl="0" w:tplc="658E9848">
      <w:start w:val="1"/>
      <w:numFmt w:val="decimal"/>
      <w:lvlText w:val="%1."/>
      <w:lvlJc w:val="left"/>
      <w:pPr>
        <w:ind w:left="102" w:hanging="290"/>
      </w:pPr>
      <w:rPr>
        <w:rFonts w:ascii="Times New Roman" w:eastAsia="Times New Roman" w:hAnsi="Times New Roman" w:cs="Times New Roman" w:hint="default"/>
        <w:w w:val="100"/>
        <w:sz w:val="28"/>
        <w:szCs w:val="28"/>
      </w:rPr>
    </w:lvl>
    <w:lvl w:ilvl="1" w:tplc="AECEBF6A">
      <w:start w:val="1"/>
      <w:numFmt w:val="bullet"/>
      <w:lvlText w:val="•"/>
      <w:lvlJc w:val="left"/>
      <w:pPr>
        <w:ind w:left="1052" w:hanging="290"/>
      </w:pPr>
      <w:rPr>
        <w:rFonts w:hint="default"/>
      </w:rPr>
    </w:lvl>
    <w:lvl w:ilvl="2" w:tplc="C78828C2">
      <w:start w:val="1"/>
      <w:numFmt w:val="bullet"/>
      <w:lvlText w:val="•"/>
      <w:lvlJc w:val="left"/>
      <w:pPr>
        <w:ind w:left="2004" w:hanging="290"/>
      </w:pPr>
      <w:rPr>
        <w:rFonts w:hint="default"/>
      </w:rPr>
    </w:lvl>
    <w:lvl w:ilvl="3" w:tplc="0EB813E2">
      <w:start w:val="1"/>
      <w:numFmt w:val="bullet"/>
      <w:lvlText w:val="•"/>
      <w:lvlJc w:val="left"/>
      <w:pPr>
        <w:ind w:left="2956" w:hanging="290"/>
      </w:pPr>
      <w:rPr>
        <w:rFonts w:hint="default"/>
      </w:rPr>
    </w:lvl>
    <w:lvl w:ilvl="4" w:tplc="29A28FE8">
      <w:start w:val="1"/>
      <w:numFmt w:val="bullet"/>
      <w:lvlText w:val="•"/>
      <w:lvlJc w:val="left"/>
      <w:pPr>
        <w:ind w:left="3908" w:hanging="290"/>
      </w:pPr>
      <w:rPr>
        <w:rFonts w:hint="default"/>
      </w:rPr>
    </w:lvl>
    <w:lvl w:ilvl="5" w:tplc="5F9A0F54">
      <w:start w:val="1"/>
      <w:numFmt w:val="bullet"/>
      <w:lvlText w:val="•"/>
      <w:lvlJc w:val="left"/>
      <w:pPr>
        <w:ind w:left="4860" w:hanging="290"/>
      </w:pPr>
      <w:rPr>
        <w:rFonts w:hint="default"/>
      </w:rPr>
    </w:lvl>
    <w:lvl w:ilvl="6" w:tplc="58308CDC">
      <w:start w:val="1"/>
      <w:numFmt w:val="bullet"/>
      <w:lvlText w:val="•"/>
      <w:lvlJc w:val="left"/>
      <w:pPr>
        <w:ind w:left="5812" w:hanging="290"/>
      </w:pPr>
      <w:rPr>
        <w:rFonts w:hint="default"/>
      </w:rPr>
    </w:lvl>
    <w:lvl w:ilvl="7" w:tplc="70AACD8E">
      <w:start w:val="1"/>
      <w:numFmt w:val="bullet"/>
      <w:lvlText w:val="•"/>
      <w:lvlJc w:val="left"/>
      <w:pPr>
        <w:ind w:left="6764" w:hanging="290"/>
      </w:pPr>
      <w:rPr>
        <w:rFonts w:hint="default"/>
      </w:rPr>
    </w:lvl>
    <w:lvl w:ilvl="8" w:tplc="7E5E7106">
      <w:start w:val="1"/>
      <w:numFmt w:val="bullet"/>
      <w:lvlText w:val="•"/>
      <w:lvlJc w:val="left"/>
      <w:pPr>
        <w:ind w:left="7716" w:hanging="290"/>
      </w:pPr>
      <w:rPr>
        <w:rFonts w:hint="default"/>
      </w:rPr>
    </w:lvl>
  </w:abstractNum>
  <w:abstractNum w:abstractNumId="4" w15:restartNumberingAfterBreak="0">
    <w:nsid w:val="24325C3E"/>
    <w:multiLevelType w:val="hybridMultilevel"/>
    <w:tmpl w:val="81B20D30"/>
    <w:lvl w:ilvl="0" w:tplc="3328E828">
      <w:start w:val="1"/>
      <w:numFmt w:val="upperRoman"/>
      <w:lvlText w:val="%1."/>
      <w:lvlJc w:val="left"/>
      <w:pPr>
        <w:ind w:left="355" w:hanging="214"/>
      </w:pPr>
      <w:rPr>
        <w:rFonts w:ascii="Times New Roman" w:eastAsia="Times New Roman" w:hAnsi="Times New Roman" w:cs="Times New Roman" w:hint="default"/>
        <w:b/>
        <w:bCs/>
        <w:w w:val="99"/>
        <w:sz w:val="24"/>
        <w:szCs w:val="24"/>
      </w:rPr>
    </w:lvl>
    <w:lvl w:ilvl="1" w:tplc="D7E024AE">
      <w:start w:val="1"/>
      <w:numFmt w:val="bullet"/>
      <w:lvlText w:val="•"/>
      <w:lvlJc w:val="left"/>
      <w:pPr>
        <w:ind w:left="1310" w:hanging="214"/>
      </w:pPr>
      <w:rPr>
        <w:rFonts w:hint="default"/>
      </w:rPr>
    </w:lvl>
    <w:lvl w:ilvl="2" w:tplc="8B48CB90">
      <w:start w:val="1"/>
      <w:numFmt w:val="bullet"/>
      <w:lvlText w:val="•"/>
      <w:lvlJc w:val="left"/>
      <w:pPr>
        <w:ind w:left="2260" w:hanging="214"/>
      </w:pPr>
      <w:rPr>
        <w:rFonts w:hint="default"/>
      </w:rPr>
    </w:lvl>
    <w:lvl w:ilvl="3" w:tplc="E0DAB26A">
      <w:start w:val="1"/>
      <w:numFmt w:val="bullet"/>
      <w:lvlText w:val="•"/>
      <w:lvlJc w:val="left"/>
      <w:pPr>
        <w:ind w:left="3210" w:hanging="214"/>
      </w:pPr>
      <w:rPr>
        <w:rFonts w:hint="default"/>
      </w:rPr>
    </w:lvl>
    <w:lvl w:ilvl="4" w:tplc="340AD344">
      <w:start w:val="1"/>
      <w:numFmt w:val="bullet"/>
      <w:lvlText w:val="•"/>
      <w:lvlJc w:val="left"/>
      <w:pPr>
        <w:ind w:left="4160" w:hanging="214"/>
      </w:pPr>
      <w:rPr>
        <w:rFonts w:hint="default"/>
      </w:rPr>
    </w:lvl>
    <w:lvl w:ilvl="5" w:tplc="61A09CFE">
      <w:start w:val="1"/>
      <w:numFmt w:val="bullet"/>
      <w:lvlText w:val="•"/>
      <w:lvlJc w:val="left"/>
      <w:pPr>
        <w:ind w:left="5110" w:hanging="214"/>
      </w:pPr>
      <w:rPr>
        <w:rFonts w:hint="default"/>
      </w:rPr>
    </w:lvl>
    <w:lvl w:ilvl="6" w:tplc="6BEE0DAA">
      <w:start w:val="1"/>
      <w:numFmt w:val="bullet"/>
      <w:lvlText w:val="•"/>
      <w:lvlJc w:val="left"/>
      <w:pPr>
        <w:ind w:left="6060" w:hanging="214"/>
      </w:pPr>
      <w:rPr>
        <w:rFonts w:hint="default"/>
      </w:rPr>
    </w:lvl>
    <w:lvl w:ilvl="7" w:tplc="70201564">
      <w:start w:val="1"/>
      <w:numFmt w:val="bullet"/>
      <w:lvlText w:val="•"/>
      <w:lvlJc w:val="left"/>
      <w:pPr>
        <w:ind w:left="7010" w:hanging="214"/>
      </w:pPr>
      <w:rPr>
        <w:rFonts w:hint="default"/>
      </w:rPr>
    </w:lvl>
    <w:lvl w:ilvl="8" w:tplc="1BF03C4E">
      <w:start w:val="1"/>
      <w:numFmt w:val="bullet"/>
      <w:lvlText w:val="•"/>
      <w:lvlJc w:val="left"/>
      <w:pPr>
        <w:ind w:left="7960" w:hanging="214"/>
      </w:pPr>
      <w:rPr>
        <w:rFonts w:hint="default"/>
      </w:rPr>
    </w:lvl>
  </w:abstractNum>
  <w:abstractNum w:abstractNumId="5" w15:restartNumberingAfterBreak="0">
    <w:nsid w:val="25A15DB2"/>
    <w:multiLevelType w:val="hybridMultilevel"/>
    <w:tmpl w:val="9B9C27B0"/>
    <w:lvl w:ilvl="0" w:tplc="EF369200">
      <w:start w:val="1"/>
      <w:numFmt w:val="decimal"/>
      <w:lvlText w:val="%1."/>
      <w:lvlJc w:val="left"/>
      <w:pPr>
        <w:ind w:left="102" w:hanging="300"/>
      </w:pPr>
      <w:rPr>
        <w:rFonts w:ascii="Times New Roman" w:eastAsia="Times New Roman" w:hAnsi="Times New Roman" w:cs="Times New Roman" w:hint="default"/>
        <w:w w:val="100"/>
        <w:sz w:val="28"/>
        <w:szCs w:val="28"/>
      </w:rPr>
    </w:lvl>
    <w:lvl w:ilvl="1" w:tplc="746E3FD2">
      <w:start w:val="1"/>
      <w:numFmt w:val="bullet"/>
      <w:lvlText w:val="•"/>
      <w:lvlJc w:val="left"/>
      <w:pPr>
        <w:ind w:left="1052" w:hanging="300"/>
      </w:pPr>
      <w:rPr>
        <w:rFonts w:hint="default"/>
      </w:rPr>
    </w:lvl>
    <w:lvl w:ilvl="2" w:tplc="B90EFADA">
      <w:start w:val="1"/>
      <w:numFmt w:val="bullet"/>
      <w:lvlText w:val="•"/>
      <w:lvlJc w:val="left"/>
      <w:pPr>
        <w:ind w:left="2004" w:hanging="300"/>
      </w:pPr>
      <w:rPr>
        <w:rFonts w:hint="default"/>
      </w:rPr>
    </w:lvl>
    <w:lvl w:ilvl="3" w:tplc="3E8CED9C">
      <w:start w:val="1"/>
      <w:numFmt w:val="bullet"/>
      <w:lvlText w:val="•"/>
      <w:lvlJc w:val="left"/>
      <w:pPr>
        <w:ind w:left="2956" w:hanging="300"/>
      </w:pPr>
      <w:rPr>
        <w:rFonts w:hint="default"/>
      </w:rPr>
    </w:lvl>
    <w:lvl w:ilvl="4" w:tplc="358206D4">
      <w:start w:val="1"/>
      <w:numFmt w:val="bullet"/>
      <w:lvlText w:val="•"/>
      <w:lvlJc w:val="left"/>
      <w:pPr>
        <w:ind w:left="3908" w:hanging="300"/>
      </w:pPr>
      <w:rPr>
        <w:rFonts w:hint="default"/>
      </w:rPr>
    </w:lvl>
    <w:lvl w:ilvl="5" w:tplc="37A64CCC">
      <w:start w:val="1"/>
      <w:numFmt w:val="bullet"/>
      <w:lvlText w:val="•"/>
      <w:lvlJc w:val="left"/>
      <w:pPr>
        <w:ind w:left="4860" w:hanging="300"/>
      </w:pPr>
      <w:rPr>
        <w:rFonts w:hint="default"/>
      </w:rPr>
    </w:lvl>
    <w:lvl w:ilvl="6" w:tplc="B4CC7B80">
      <w:start w:val="1"/>
      <w:numFmt w:val="bullet"/>
      <w:lvlText w:val="•"/>
      <w:lvlJc w:val="left"/>
      <w:pPr>
        <w:ind w:left="5812" w:hanging="300"/>
      </w:pPr>
      <w:rPr>
        <w:rFonts w:hint="default"/>
      </w:rPr>
    </w:lvl>
    <w:lvl w:ilvl="7" w:tplc="651C4B5A">
      <w:start w:val="1"/>
      <w:numFmt w:val="bullet"/>
      <w:lvlText w:val="•"/>
      <w:lvlJc w:val="left"/>
      <w:pPr>
        <w:ind w:left="6764" w:hanging="300"/>
      </w:pPr>
      <w:rPr>
        <w:rFonts w:hint="default"/>
      </w:rPr>
    </w:lvl>
    <w:lvl w:ilvl="8" w:tplc="2F564714">
      <w:start w:val="1"/>
      <w:numFmt w:val="bullet"/>
      <w:lvlText w:val="•"/>
      <w:lvlJc w:val="left"/>
      <w:pPr>
        <w:ind w:left="7716" w:hanging="300"/>
      </w:pPr>
      <w:rPr>
        <w:rFonts w:hint="default"/>
      </w:rPr>
    </w:lvl>
  </w:abstractNum>
  <w:abstractNum w:abstractNumId="6" w15:restartNumberingAfterBreak="0">
    <w:nsid w:val="28C6663A"/>
    <w:multiLevelType w:val="hybridMultilevel"/>
    <w:tmpl w:val="FD9E57AA"/>
    <w:lvl w:ilvl="0" w:tplc="88F0E6C2">
      <w:start w:val="1"/>
      <w:numFmt w:val="decimal"/>
      <w:lvlText w:val="%1."/>
      <w:lvlJc w:val="left"/>
      <w:pPr>
        <w:ind w:left="102" w:hanging="288"/>
      </w:pPr>
      <w:rPr>
        <w:rFonts w:ascii="Times New Roman" w:eastAsia="Times New Roman" w:hAnsi="Times New Roman" w:cs="Times New Roman" w:hint="default"/>
        <w:w w:val="100"/>
        <w:sz w:val="28"/>
        <w:szCs w:val="28"/>
      </w:rPr>
    </w:lvl>
    <w:lvl w:ilvl="1" w:tplc="4B4AAD36">
      <w:start w:val="1"/>
      <w:numFmt w:val="bullet"/>
      <w:lvlText w:val="•"/>
      <w:lvlJc w:val="left"/>
      <w:pPr>
        <w:ind w:left="1052" w:hanging="288"/>
      </w:pPr>
      <w:rPr>
        <w:rFonts w:hint="default"/>
      </w:rPr>
    </w:lvl>
    <w:lvl w:ilvl="2" w:tplc="979CCB28">
      <w:start w:val="1"/>
      <w:numFmt w:val="bullet"/>
      <w:lvlText w:val="•"/>
      <w:lvlJc w:val="left"/>
      <w:pPr>
        <w:ind w:left="2004" w:hanging="288"/>
      </w:pPr>
      <w:rPr>
        <w:rFonts w:hint="default"/>
      </w:rPr>
    </w:lvl>
    <w:lvl w:ilvl="3" w:tplc="5ACCAE5A">
      <w:start w:val="1"/>
      <w:numFmt w:val="bullet"/>
      <w:lvlText w:val="•"/>
      <w:lvlJc w:val="left"/>
      <w:pPr>
        <w:ind w:left="2956" w:hanging="288"/>
      </w:pPr>
      <w:rPr>
        <w:rFonts w:hint="default"/>
      </w:rPr>
    </w:lvl>
    <w:lvl w:ilvl="4" w:tplc="25EC13CC">
      <w:start w:val="1"/>
      <w:numFmt w:val="bullet"/>
      <w:lvlText w:val="•"/>
      <w:lvlJc w:val="left"/>
      <w:pPr>
        <w:ind w:left="3908" w:hanging="288"/>
      </w:pPr>
      <w:rPr>
        <w:rFonts w:hint="default"/>
      </w:rPr>
    </w:lvl>
    <w:lvl w:ilvl="5" w:tplc="F926DCE6">
      <w:start w:val="1"/>
      <w:numFmt w:val="bullet"/>
      <w:lvlText w:val="•"/>
      <w:lvlJc w:val="left"/>
      <w:pPr>
        <w:ind w:left="4860" w:hanging="288"/>
      </w:pPr>
      <w:rPr>
        <w:rFonts w:hint="default"/>
      </w:rPr>
    </w:lvl>
    <w:lvl w:ilvl="6" w:tplc="0FB626EC">
      <w:start w:val="1"/>
      <w:numFmt w:val="bullet"/>
      <w:lvlText w:val="•"/>
      <w:lvlJc w:val="left"/>
      <w:pPr>
        <w:ind w:left="5812" w:hanging="288"/>
      </w:pPr>
      <w:rPr>
        <w:rFonts w:hint="default"/>
      </w:rPr>
    </w:lvl>
    <w:lvl w:ilvl="7" w:tplc="B5D2C5D6">
      <w:start w:val="1"/>
      <w:numFmt w:val="bullet"/>
      <w:lvlText w:val="•"/>
      <w:lvlJc w:val="left"/>
      <w:pPr>
        <w:ind w:left="6764" w:hanging="288"/>
      </w:pPr>
      <w:rPr>
        <w:rFonts w:hint="default"/>
      </w:rPr>
    </w:lvl>
    <w:lvl w:ilvl="8" w:tplc="5316070C">
      <w:start w:val="1"/>
      <w:numFmt w:val="bullet"/>
      <w:lvlText w:val="•"/>
      <w:lvlJc w:val="left"/>
      <w:pPr>
        <w:ind w:left="7716" w:hanging="288"/>
      </w:pPr>
      <w:rPr>
        <w:rFonts w:hint="default"/>
      </w:rPr>
    </w:lvl>
  </w:abstractNum>
  <w:abstractNum w:abstractNumId="7" w15:restartNumberingAfterBreak="0">
    <w:nsid w:val="30B4144B"/>
    <w:multiLevelType w:val="hybridMultilevel"/>
    <w:tmpl w:val="79066D4C"/>
    <w:lvl w:ilvl="0" w:tplc="59CC5D52">
      <w:start w:val="9"/>
      <w:numFmt w:val="decimal"/>
      <w:lvlText w:val="%1."/>
      <w:lvlJc w:val="left"/>
      <w:pPr>
        <w:ind w:left="102" w:hanging="293"/>
      </w:pPr>
      <w:rPr>
        <w:rFonts w:ascii="Times New Roman" w:eastAsia="Times New Roman" w:hAnsi="Times New Roman" w:cs="Times New Roman" w:hint="default"/>
        <w:spacing w:val="0"/>
        <w:w w:val="100"/>
        <w:sz w:val="28"/>
        <w:szCs w:val="28"/>
      </w:rPr>
    </w:lvl>
    <w:lvl w:ilvl="1" w:tplc="96D61004">
      <w:start w:val="1"/>
      <w:numFmt w:val="bullet"/>
      <w:lvlText w:val="•"/>
      <w:lvlJc w:val="left"/>
      <w:pPr>
        <w:ind w:left="1052" w:hanging="293"/>
      </w:pPr>
      <w:rPr>
        <w:rFonts w:hint="default"/>
      </w:rPr>
    </w:lvl>
    <w:lvl w:ilvl="2" w:tplc="C13A8146">
      <w:start w:val="1"/>
      <w:numFmt w:val="bullet"/>
      <w:lvlText w:val="•"/>
      <w:lvlJc w:val="left"/>
      <w:pPr>
        <w:ind w:left="2004" w:hanging="293"/>
      </w:pPr>
      <w:rPr>
        <w:rFonts w:hint="default"/>
      </w:rPr>
    </w:lvl>
    <w:lvl w:ilvl="3" w:tplc="F118B812">
      <w:start w:val="1"/>
      <w:numFmt w:val="bullet"/>
      <w:lvlText w:val="•"/>
      <w:lvlJc w:val="left"/>
      <w:pPr>
        <w:ind w:left="2956" w:hanging="293"/>
      </w:pPr>
      <w:rPr>
        <w:rFonts w:hint="default"/>
      </w:rPr>
    </w:lvl>
    <w:lvl w:ilvl="4" w:tplc="329A908C">
      <w:start w:val="1"/>
      <w:numFmt w:val="bullet"/>
      <w:lvlText w:val="•"/>
      <w:lvlJc w:val="left"/>
      <w:pPr>
        <w:ind w:left="3908" w:hanging="293"/>
      </w:pPr>
      <w:rPr>
        <w:rFonts w:hint="default"/>
      </w:rPr>
    </w:lvl>
    <w:lvl w:ilvl="5" w:tplc="C450CA42">
      <w:start w:val="1"/>
      <w:numFmt w:val="bullet"/>
      <w:lvlText w:val="•"/>
      <w:lvlJc w:val="left"/>
      <w:pPr>
        <w:ind w:left="4860" w:hanging="293"/>
      </w:pPr>
      <w:rPr>
        <w:rFonts w:hint="default"/>
      </w:rPr>
    </w:lvl>
    <w:lvl w:ilvl="6" w:tplc="E1F4DD9C">
      <w:start w:val="1"/>
      <w:numFmt w:val="bullet"/>
      <w:lvlText w:val="•"/>
      <w:lvlJc w:val="left"/>
      <w:pPr>
        <w:ind w:left="5812" w:hanging="293"/>
      </w:pPr>
      <w:rPr>
        <w:rFonts w:hint="default"/>
      </w:rPr>
    </w:lvl>
    <w:lvl w:ilvl="7" w:tplc="351A91D8">
      <w:start w:val="1"/>
      <w:numFmt w:val="bullet"/>
      <w:lvlText w:val="•"/>
      <w:lvlJc w:val="left"/>
      <w:pPr>
        <w:ind w:left="6764" w:hanging="293"/>
      </w:pPr>
      <w:rPr>
        <w:rFonts w:hint="default"/>
      </w:rPr>
    </w:lvl>
    <w:lvl w:ilvl="8" w:tplc="957091CC">
      <w:start w:val="1"/>
      <w:numFmt w:val="bullet"/>
      <w:lvlText w:val="•"/>
      <w:lvlJc w:val="left"/>
      <w:pPr>
        <w:ind w:left="7716" w:hanging="293"/>
      </w:pPr>
      <w:rPr>
        <w:rFonts w:hint="default"/>
      </w:rPr>
    </w:lvl>
  </w:abstractNum>
  <w:abstractNum w:abstractNumId="8" w15:restartNumberingAfterBreak="0">
    <w:nsid w:val="350C3EA2"/>
    <w:multiLevelType w:val="hybridMultilevel"/>
    <w:tmpl w:val="30F4791A"/>
    <w:lvl w:ilvl="0" w:tplc="66564A26">
      <w:start w:val="1"/>
      <w:numFmt w:val="decimal"/>
      <w:lvlText w:val="%1."/>
      <w:lvlJc w:val="left"/>
      <w:pPr>
        <w:ind w:left="102" w:hanging="281"/>
      </w:pPr>
      <w:rPr>
        <w:rFonts w:ascii="Times New Roman" w:eastAsia="Times New Roman" w:hAnsi="Times New Roman" w:cs="Times New Roman" w:hint="default"/>
        <w:w w:val="100"/>
        <w:sz w:val="28"/>
        <w:szCs w:val="28"/>
      </w:rPr>
    </w:lvl>
    <w:lvl w:ilvl="1" w:tplc="24121B5C">
      <w:start w:val="1"/>
      <w:numFmt w:val="bullet"/>
      <w:lvlText w:val="•"/>
      <w:lvlJc w:val="left"/>
      <w:pPr>
        <w:ind w:left="1052" w:hanging="281"/>
      </w:pPr>
      <w:rPr>
        <w:rFonts w:hint="default"/>
      </w:rPr>
    </w:lvl>
    <w:lvl w:ilvl="2" w:tplc="F1CCA81E">
      <w:start w:val="1"/>
      <w:numFmt w:val="bullet"/>
      <w:lvlText w:val="•"/>
      <w:lvlJc w:val="left"/>
      <w:pPr>
        <w:ind w:left="2004" w:hanging="281"/>
      </w:pPr>
      <w:rPr>
        <w:rFonts w:hint="default"/>
      </w:rPr>
    </w:lvl>
    <w:lvl w:ilvl="3" w:tplc="006ED54A">
      <w:start w:val="1"/>
      <w:numFmt w:val="bullet"/>
      <w:lvlText w:val="•"/>
      <w:lvlJc w:val="left"/>
      <w:pPr>
        <w:ind w:left="2956" w:hanging="281"/>
      </w:pPr>
      <w:rPr>
        <w:rFonts w:hint="default"/>
      </w:rPr>
    </w:lvl>
    <w:lvl w:ilvl="4" w:tplc="0E40E7E8">
      <w:start w:val="1"/>
      <w:numFmt w:val="bullet"/>
      <w:lvlText w:val="•"/>
      <w:lvlJc w:val="left"/>
      <w:pPr>
        <w:ind w:left="3908" w:hanging="281"/>
      </w:pPr>
      <w:rPr>
        <w:rFonts w:hint="default"/>
      </w:rPr>
    </w:lvl>
    <w:lvl w:ilvl="5" w:tplc="39F2485A">
      <w:start w:val="1"/>
      <w:numFmt w:val="bullet"/>
      <w:lvlText w:val="•"/>
      <w:lvlJc w:val="left"/>
      <w:pPr>
        <w:ind w:left="4860" w:hanging="281"/>
      </w:pPr>
      <w:rPr>
        <w:rFonts w:hint="default"/>
      </w:rPr>
    </w:lvl>
    <w:lvl w:ilvl="6" w:tplc="1D883086">
      <w:start w:val="1"/>
      <w:numFmt w:val="bullet"/>
      <w:lvlText w:val="•"/>
      <w:lvlJc w:val="left"/>
      <w:pPr>
        <w:ind w:left="5812" w:hanging="281"/>
      </w:pPr>
      <w:rPr>
        <w:rFonts w:hint="default"/>
      </w:rPr>
    </w:lvl>
    <w:lvl w:ilvl="7" w:tplc="01C8D692">
      <w:start w:val="1"/>
      <w:numFmt w:val="bullet"/>
      <w:lvlText w:val="•"/>
      <w:lvlJc w:val="left"/>
      <w:pPr>
        <w:ind w:left="6764" w:hanging="281"/>
      </w:pPr>
      <w:rPr>
        <w:rFonts w:hint="default"/>
      </w:rPr>
    </w:lvl>
    <w:lvl w:ilvl="8" w:tplc="1EBED47C">
      <w:start w:val="1"/>
      <w:numFmt w:val="bullet"/>
      <w:lvlText w:val="•"/>
      <w:lvlJc w:val="left"/>
      <w:pPr>
        <w:ind w:left="7716" w:hanging="281"/>
      </w:pPr>
      <w:rPr>
        <w:rFonts w:hint="default"/>
      </w:rPr>
    </w:lvl>
  </w:abstractNum>
  <w:abstractNum w:abstractNumId="9" w15:restartNumberingAfterBreak="0">
    <w:nsid w:val="3C861447"/>
    <w:multiLevelType w:val="hybridMultilevel"/>
    <w:tmpl w:val="1AE2BE50"/>
    <w:lvl w:ilvl="0" w:tplc="8D92A5BA">
      <w:start w:val="1"/>
      <w:numFmt w:val="decimal"/>
      <w:lvlText w:val="%1."/>
      <w:lvlJc w:val="left"/>
      <w:pPr>
        <w:ind w:left="102" w:hanging="288"/>
      </w:pPr>
      <w:rPr>
        <w:rFonts w:ascii="Times New Roman" w:eastAsia="Times New Roman" w:hAnsi="Times New Roman" w:cs="Times New Roman" w:hint="default"/>
        <w:w w:val="100"/>
        <w:sz w:val="28"/>
        <w:szCs w:val="28"/>
      </w:rPr>
    </w:lvl>
    <w:lvl w:ilvl="1" w:tplc="5F98AD1A">
      <w:start w:val="1"/>
      <w:numFmt w:val="bullet"/>
      <w:lvlText w:val="•"/>
      <w:lvlJc w:val="left"/>
      <w:pPr>
        <w:ind w:left="1052" w:hanging="288"/>
      </w:pPr>
      <w:rPr>
        <w:rFonts w:hint="default"/>
      </w:rPr>
    </w:lvl>
    <w:lvl w:ilvl="2" w:tplc="50BCC960">
      <w:start w:val="1"/>
      <w:numFmt w:val="bullet"/>
      <w:lvlText w:val="•"/>
      <w:lvlJc w:val="left"/>
      <w:pPr>
        <w:ind w:left="2004" w:hanging="288"/>
      </w:pPr>
      <w:rPr>
        <w:rFonts w:hint="default"/>
      </w:rPr>
    </w:lvl>
    <w:lvl w:ilvl="3" w:tplc="13DAD80A">
      <w:start w:val="1"/>
      <w:numFmt w:val="bullet"/>
      <w:lvlText w:val="•"/>
      <w:lvlJc w:val="left"/>
      <w:pPr>
        <w:ind w:left="2956" w:hanging="288"/>
      </w:pPr>
      <w:rPr>
        <w:rFonts w:hint="default"/>
      </w:rPr>
    </w:lvl>
    <w:lvl w:ilvl="4" w:tplc="B91271DC">
      <w:start w:val="1"/>
      <w:numFmt w:val="bullet"/>
      <w:lvlText w:val="•"/>
      <w:lvlJc w:val="left"/>
      <w:pPr>
        <w:ind w:left="3908" w:hanging="288"/>
      </w:pPr>
      <w:rPr>
        <w:rFonts w:hint="default"/>
      </w:rPr>
    </w:lvl>
    <w:lvl w:ilvl="5" w:tplc="720E110E">
      <w:start w:val="1"/>
      <w:numFmt w:val="bullet"/>
      <w:lvlText w:val="•"/>
      <w:lvlJc w:val="left"/>
      <w:pPr>
        <w:ind w:left="4860" w:hanging="288"/>
      </w:pPr>
      <w:rPr>
        <w:rFonts w:hint="default"/>
      </w:rPr>
    </w:lvl>
    <w:lvl w:ilvl="6" w:tplc="970C4FB6">
      <w:start w:val="1"/>
      <w:numFmt w:val="bullet"/>
      <w:lvlText w:val="•"/>
      <w:lvlJc w:val="left"/>
      <w:pPr>
        <w:ind w:left="5812" w:hanging="288"/>
      </w:pPr>
      <w:rPr>
        <w:rFonts w:hint="default"/>
      </w:rPr>
    </w:lvl>
    <w:lvl w:ilvl="7" w:tplc="516CF016">
      <w:start w:val="1"/>
      <w:numFmt w:val="bullet"/>
      <w:lvlText w:val="•"/>
      <w:lvlJc w:val="left"/>
      <w:pPr>
        <w:ind w:left="6764" w:hanging="288"/>
      </w:pPr>
      <w:rPr>
        <w:rFonts w:hint="default"/>
      </w:rPr>
    </w:lvl>
    <w:lvl w:ilvl="8" w:tplc="318636EE">
      <w:start w:val="1"/>
      <w:numFmt w:val="bullet"/>
      <w:lvlText w:val="•"/>
      <w:lvlJc w:val="left"/>
      <w:pPr>
        <w:ind w:left="7716" w:hanging="288"/>
      </w:pPr>
      <w:rPr>
        <w:rFonts w:hint="default"/>
      </w:rPr>
    </w:lvl>
  </w:abstractNum>
  <w:abstractNum w:abstractNumId="10" w15:restartNumberingAfterBreak="0">
    <w:nsid w:val="3FA73D32"/>
    <w:multiLevelType w:val="hybridMultilevel"/>
    <w:tmpl w:val="D2D017C6"/>
    <w:lvl w:ilvl="0" w:tplc="81AC4C50">
      <w:start w:val="1"/>
      <w:numFmt w:val="lowerLetter"/>
      <w:lvlText w:val="%1)"/>
      <w:lvlJc w:val="left"/>
      <w:pPr>
        <w:ind w:left="102" w:hanging="298"/>
      </w:pPr>
      <w:rPr>
        <w:rFonts w:ascii="Times New Roman" w:eastAsia="Times New Roman" w:hAnsi="Times New Roman" w:cs="Times New Roman" w:hint="default"/>
        <w:w w:val="100"/>
        <w:sz w:val="28"/>
        <w:szCs w:val="28"/>
      </w:rPr>
    </w:lvl>
    <w:lvl w:ilvl="1" w:tplc="0D780EC2">
      <w:start w:val="1"/>
      <w:numFmt w:val="bullet"/>
      <w:lvlText w:val="•"/>
      <w:lvlJc w:val="left"/>
      <w:pPr>
        <w:ind w:left="1052" w:hanging="298"/>
      </w:pPr>
      <w:rPr>
        <w:rFonts w:hint="default"/>
      </w:rPr>
    </w:lvl>
    <w:lvl w:ilvl="2" w:tplc="67520F16">
      <w:start w:val="1"/>
      <w:numFmt w:val="bullet"/>
      <w:lvlText w:val="•"/>
      <w:lvlJc w:val="left"/>
      <w:pPr>
        <w:ind w:left="2004" w:hanging="298"/>
      </w:pPr>
      <w:rPr>
        <w:rFonts w:hint="default"/>
      </w:rPr>
    </w:lvl>
    <w:lvl w:ilvl="3" w:tplc="0AF248E4">
      <w:start w:val="1"/>
      <w:numFmt w:val="bullet"/>
      <w:lvlText w:val="•"/>
      <w:lvlJc w:val="left"/>
      <w:pPr>
        <w:ind w:left="2956" w:hanging="298"/>
      </w:pPr>
      <w:rPr>
        <w:rFonts w:hint="default"/>
      </w:rPr>
    </w:lvl>
    <w:lvl w:ilvl="4" w:tplc="B8727DCA">
      <w:start w:val="1"/>
      <w:numFmt w:val="bullet"/>
      <w:lvlText w:val="•"/>
      <w:lvlJc w:val="left"/>
      <w:pPr>
        <w:ind w:left="3908" w:hanging="298"/>
      </w:pPr>
      <w:rPr>
        <w:rFonts w:hint="default"/>
      </w:rPr>
    </w:lvl>
    <w:lvl w:ilvl="5" w:tplc="53FEA542">
      <w:start w:val="1"/>
      <w:numFmt w:val="bullet"/>
      <w:lvlText w:val="•"/>
      <w:lvlJc w:val="left"/>
      <w:pPr>
        <w:ind w:left="4860" w:hanging="298"/>
      </w:pPr>
      <w:rPr>
        <w:rFonts w:hint="default"/>
      </w:rPr>
    </w:lvl>
    <w:lvl w:ilvl="6" w:tplc="729C2650">
      <w:start w:val="1"/>
      <w:numFmt w:val="bullet"/>
      <w:lvlText w:val="•"/>
      <w:lvlJc w:val="left"/>
      <w:pPr>
        <w:ind w:left="5812" w:hanging="298"/>
      </w:pPr>
      <w:rPr>
        <w:rFonts w:hint="default"/>
      </w:rPr>
    </w:lvl>
    <w:lvl w:ilvl="7" w:tplc="3AF66AE8">
      <w:start w:val="1"/>
      <w:numFmt w:val="bullet"/>
      <w:lvlText w:val="•"/>
      <w:lvlJc w:val="left"/>
      <w:pPr>
        <w:ind w:left="6764" w:hanging="298"/>
      </w:pPr>
      <w:rPr>
        <w:rFonts w:hint="default"/>
      </w:rPr>
    </w:lvl>
    <w:lvl w:ilvl="8" w:tplc="B6DE0436">
      <w:start w:val="1"/>
      <w:numFmt w:val="bullet"/>
      <w:lvlText w:val="•"/>
      <w:lvlJc w:val="left"/>
      <w:pPr>
        <w:ind w:left="7716" w:hanging="298"/>
      </w:pPr>
      <w:rPr>
        <w:rFonts w:hint="default"/>
      </w:rPr>
    </w:lvl>
  </w:abstractNum>
  <w:abstractNum w:abstractNumId="11" w15:restartNumberingAfterBreak="0">
    <w:nsid w:val="45837906"/>
    <w:multiLevelType w:val="hybridMultilevel"/>
    <w:tmpl w:val="75E077DC"/>
    <w:lvl w:ilvl="0" w:tplc="9A309A60">
      <w:start w:val="1"/>
      <w:numFmt w:val="lowerLetter"/>
      <w:lvlText w:val="%1)"/>
      <w:lvlJc w:val="left"/>
      <w:pPr>
        <w:ind w:left="102" w:hanging="307"/>
      </w:pPr>
      <w:rPr>
        <w:rFonts w:ascii="Times New Roman" w:eastAsia="Times New Roman" w:hAnsi="Times New Roman" w:cs="Times New Roman" w:hint="default"/>
        <w:w w:val="100"/>
        <w:sz w:val="28"/>
        <w:szCs w:val="28"/>
      </w:rPr>
    </w:lvl>
    <w:lvl w:ilvl="1" w:tplc="0504A6DE">
      <w:start w:val="1"/>
      <w:numFmt w:val="bullet"/>
      <w:lvlText w:val="•"/>
      <w:lvlJc w:val="left"/>
      <w:pPr>
        <w:ind w:left="1052" w:hanging="307"/>
      </w:pPr>
      <w:rPr>
        <w:rFonts w:hint="default"/>
      </w:rPr>
    </w:lvl>
    <w:lvl w:ilvl="2" w:tplc="416C18E4">
      <w:start w:val="1"/>
      <w:numFmt w:val="bullet"/>
      <w:lvlText w:val="•"/>
      <w:lvlJc w:val="left"/>
      <w:pPr>
        <w:ind w:left="2004" w:hanging="307"/>
      </w:pPr>
      <w:rPr>
        <w:rFonts w:hint="default"/>
      </w:rPr>
    </w:lvl>
    <w:lvl w:ilvl="3" w:tplc="6D0E402C">
      <w:start w:val="1"/>
      <w:numFmt w:val="bullet"/>
      <w:lvlText w:val="•"/>
      <w:lvlJc w:val="left"/>
      <w:pPr>
        <w:ind w:left="2956" w:hanging="307"/>
      </w:pPr>
      <w:rPr>
        <w:rFonts w:hint="default"/>
      </w:rPr>
    </w:lvl>
    <w:lvl w:ilvl="4" w:tplc="3D58B69C">
      <w:start w:val="1"/>
      <w:numFmt w:val="bullet"/>
      <w:lvlText w:val="•"/>
      <w:lvlJc w:val="left"/>
      <w:pPr>
        <w:ind w:left="3908" w:hanging="307"/>
      </w:pPr>
      <w:rPr>
        <w:rFonts w:hint="default"/>
      </w:rPr>
    </w:lvl>
    <w:lvl w:ilvl="5" w:tplc="224C2E26">
      <w:start w:val="1"/>
      <w:numFmt w:val="bullet"/>
      <w:lvlText w:val="•"/>
      <w:lvlJc w:val="left"/>
      <w:pPr>
        <w:ind w:left="4860" w:hanging="307"/>
      </w:pPr>
      <w:rPr>
        <w:rFonts w:hint="default"/>
      </w:rPr>
    </w:lvl>
    <w:lvl w:ilvl="6" w:tplc="C9A07350">
      <w:start w:val="1"/>
      <w:numFmt w:val="bullet"/>
      <w:lvlText w:val="•"/>
      <w:lvlJc w:val="left"/>
      <w:pPr>
        <w:ind w:left="5812" w:hanging="307"/>
      </w:pPr>
      <w:rPr>
        <w:rFonts w:hint="default"/>
      </w:rPr>
    </w:lvl>
    <w:lvl w:ilvl="7" w:tplc="5D9CC0E2">
      <w:start w:val="1"/>
      <w:numFmt w:val="bullet"/>
      <w:lvlText w:val="•"/>
      <w:lvlJc w:val="left"/>
      <w:pPr>
        <w:ind w:left="6764" w:hanging="307"/>
      </w:pPr>
      <w:rPr>
        <w:rFonts w:hint="default"/>
      </w:rPr>
    </w:lvl>
    <w:lvl w:ilvl="8" w:tplc="59381F4C">
      <w:start w:val="1"/>
      <w:numFmt w:val="bullet"/>
      <w:lvlText w:val="•"/>
      <w:lvlJc w:val="left"/>
      <w:pPr>
        <w:ind w:left="7716" w:hanging="307"/>
      </w:pPr>
      <w:rPr>
        <w:rFonts w:hint="default"/>
      </w:rPr>
    </w:lvl>
  </w:abstractNum>
  <w:abstractNum w:abstractNumId="12" w15:restartNumberingAfterBreak="0">
    <w:nsid w:val="5A8733CC"/>
    <w:multiLevelType w:val="hybridMultilevel"/>
    <w:tmpl w:val="AB86CCC6"/>
    <w:lvl w:ilvl="0" w:tplc="54468142">
      <w:start w:val="1"/>
      <w:numFmt w:val="decimal"/>
      <w:lvlText w:val="%1."/>
      <w:lvlJc w:val="left"/>
      <w:pPr>
        <w:ind w:left="276" w:hanging="276"/>
        <w:jc w:val="right"/>
      </w:pPr>
      <w:rPr>
        <w:rFonts w:ascii="Times New Roman" w:eastAsia="Times New Roman" w:hAnsi="Times New Roman" w:cs="Times New Roman" w:hint="default"/>
        <w:w w:val="100"/>
        <w:sz w:val="28"/>
        <w:szCs w:val="28"/>
      </w:rPr>
    </w:lvl>
    <w:lvl w:ilvl="1" w:tplc="5286384C">
      <w:start w:val="1"/>
      <w:numFmt w:val="bullet"/>
      <w:lvlText w:val="•"/>
      <w:lvlJc w:val="left"/>
      <w:pPr>
        <w:ind w:left="1052" w:hanging="276"/>
      </w:pPr>
      <w:rPr>
        <w:rFonts w:hint="default"/>
      </w:rPr>
    </w:lvl>
    <w:lvl w:ilvl="2" w:tplc="07DCE830">
      <w:start w:val="1"/>
      <w:numFmt w:val="bullet"/>
      <w:lvlText w:val="•"/>
      <w:lvlJc w:val="left"/>
      <w:pPr>
        <w:ind w:left="2004" w:hanging="276"/>
      </w:pPr>
      <w:rPr>
        <w:rFonts w:hint="default"/>
      </w:rPr>
    </w:lvl>
    <w:lvl w:ilvl="3" w:tplc="177EC49E">
      <w:start w:val="1"/>
      <w:numFmt w:val="bullet"/>
      <w:lvlText w:val="•"/>
      <w:lvlJc w:val="left"/>
      <w:pPr>
        <w:ind w:left="2956" w:hanging="276"/>
      </w:pPr>
      <w:rPr>
        <w:rFonts w:hint="default"/>
      </w:rPr>
    </w:lvl>
    <w:lvl w:ilvl="4" w:tplc="853E35BE">
      <w:start w:val="1"/>
      <w:numFmt w:val="bullet"/>
      <w:lvlText w:val="•"/>
      <w:lvlJc w:val="left"/>
      <w:pPr>
        <w:ind w:left="3908" w:hanging="276"/>
      </w:pPr>
      <w:rPr>
        <w:rFonts w:hint="default"/>
      </w:rPr>
    </w:lvl>
    <w:lvl w:ilvl="5" w:tplc="4A9A74BC">
      <w:start w:val="1"/>
      <w:numFmt w:val="bullet"/>
      <w:lvlText w:val="•"/>
      <w:lvlJc w:val="left"/>
      <w:pPr>
        <w:ind w:left="4860" w:hanging="276"/>
      </w:pPr>
      <w:rPr>
        <w:rFonts w:hint="default"/>
      </w:rPr>
    </w:lvl>
    <w:lvl w:ilvl="6" w:tplc="C7ACA640">
      <w:start w:val="1"/>
      <w:numFmt w:val="bullet"/>
      <w:lvlText w:val="•"/>
      <w:lvlJc w:val="left"/>
      <w:pPr>
        <w:ind w:left="5812" w:hanging="276"/>
      </w:pPr>
      <w:rPr>
        <w:rFonts w:hint="default"/>
      </w:rPr>
    </w:lvl>
    <w:lvl w:ilvl="7" w:tplc="74E87B70">
      <w:start w:val="1"/>
      <w:numFmt w:val="bullet"/>
      <w:lvlText w:val="•"/>
      <w:lvlJc w:val="left"/>
      <w:pPr>
        <w:ind w:left="6764" w:hanging="276"/>
      </w:pPr>
      <w:rPr>
        <w:rFonts w:hint="default"/>
      </w:rPr>
    </w:lvl>
    <w:lvl w:ilvl="8" w:tplc="D8C238B6">
      <w:start w:val="1"/>
      <w:numFmt w:val="bullet"/>
      <w:lvlText w:val="•"/>
      <w:lvlJc w:val="left"/>
      <w:pPr>
        <w:ind w:left="7716" w:hanging="276"/>
      </w:pPr>
      <w:rPr>
        <w:rFonts w:hint="default"/>
      </w:rPr>
    </w:lvl>
  </w:abstractNum>
  <w:abstractNum w:abstractNumId="13" w15:restartNumberingAfterBreak="0">
    <w:nsid w:val="5D5A7F08"/>
    <w:multiLevelType w:val="multilevel"/>
    <w:tmpl w:val="71183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137114"/>
    <w:multiLevelType w:val="hybridMultilevel"/>
    <w:tmpl w:val="AC48C7D2"/>
    <w:lvl w:ilvl="0" w:tplc="6EF8ADBC">
      <w:start w:val="1"/>
      <w:numFmt w:val="lowerLetter"/>
      <w:lvlText w:val="%1)"/>
      <w:lvlJc w:val="left"/>
      <w:pPr>
        <w:ind w:left="102" w:hanging="326"/>
      </w:pPr>
      <w:rPr>
        <w:rFonts w:ascii="Times New Roman" w:eastAsia="Times New Roman" w:hAnsi="Times New Roman" w:cs="Times New Roman" w:hint="default"/>
        <w:w w:val="100"/>
        <w:sz w:val="28"/>
        <w:szCs w:val="28"/>
      </w:rPr>
    </w:lvl>
    <w:lvl w:ilvl="1" w:tplc="8B1C240C">
      <w:start w:val="1"/>
      <w:numFmt w:val="bullet"/>
      <w:lvlText w:val="•"/>
      <w:lvlJc w:val="left"/>
      <w:pPr>
        <w:ind w:left="1052" w:hanging="326"/>
      </w:pPr>
      <w:rPr>
        <w:rFonts w:hint="default"/>
      </w:rPr>
    </w:lvl>
    <w:lvl w:ilvl="2" w:tplc="2CBEFF0C">
      <w:start w:val="1"/>
      <w:numFmt w:val="bullet"/>
      <w:lvlText w:val="•"/>
      <w:lvlJc w:val="left"/>
      <w:pPr>
        <w:ind w:left="2004" w:hanging="326"/>
      </w:pPr>
      <w:rPr>
        <w:rFonts w:hint="default"/>
      </w:rPr>
    </w:lvl>
    <w:lvl w:ilvl="3" w:tplc="0A0E3AB2">
      <w:start w:val="1"/>
      <w:numFmt w:val="bullet"/>
      <w:lvlText w:val="•"/>
      <w:lvlJc w:val="left"/>
      <w:pPr>
        <w:ind w:left="2956" w:hanging="326"/>
      </w:pPr>
      <w:rPr>
        <w:rFonts w:hint="default"/>
      </w:rPr>
    </w:lvl>
    <w:lvl w:ilvl="4" w:tplc="3B3AAD74">
      <w:start w:val="1"/>
      <w:numFmt w:val="bullet"/>
      <w:lvlText w:val="•"/>
      <w:lvlJc w:val="left"/>
      <w:pPr>
        <w:ind w:left="3908" w:hanging="326"/>
      </w:pPr>
      <w:rPr>
        <w:rFonts w:hint="default"/>
      </w:rPr>
    </w:lvl>
    <w:lvl w:ilvl="5" w:tplc="E60CD6B2">
      <w:start w:val="1"/>
      <w:numFmt w:val="bullet"/>
      <w:lvlText w:val="•"/>
      <w:lvlJc w:val="left"/>
      <w:pPr>
        <w:ind w:left="4860" w:hanging="326"/>
      </w:pPr>
      <w:rPr>
        <w:rFonts w:hint="default"/>
      </w:rPr>
    </w:lvl>
    <w:lvl w:ilvl="6" w:tplc="F1749FFE">
      <w:start w:val="1"/>
      <w:numFmt w:val="bullet"/>
      <w:lvlText w:val="•"/>
      <w:lvlJc w:val="left"/>
      <w:pPr>
        <w:ind w:left="5812" w:hanging="326"/>
      </w:pPr>
      <w:rPr>
        <w:rFonts w:hint="default"/>
      </w:rPr>
    </w:lvl>
    <w:lvl w:ilvl="7" w:tplc="449C930C">
      <w:start w:val="1"/>
      <w:numFmt w:val="bullet"/>
      <w:lvlText w:val="•"/>
      <w:lvlJc w:val="left"/>
      <w:pPr>
        <w:ind w:left="6764" w:hanging="326"/>
      </w:pPr>
      <w:rPr>
        <w:rFonts w:hint="default"/>
      </w:rPr>
    </w:lvl>
    <w:lvl w:ilvl="8" w:tplc="DBCCC8FC">
      <w:start w:val="1"/>
      <w:numFmt w:val="bullet"/>
      <w:lvlText w:val="•"/>
      <w:lvlJc w:val="left"/>
      <w:pPr>
        <w:ind w:left="7716" w:hanging="326"/>
      </w:pPr>
      <w:rPr>
        <w:rFonts w:hint="default"/>
      </w:rPr>
    </w:lvl>
  </w:abstractNum>
  <w:abstractNum w:abstractNumId="15" w15:restartNumberingAfterBreak="0">
    <w:nsid w:val="639E7763"/>
    <w:multiLevelType w:val="hybridMultilevel"/>
    <w:tmpl w:val="BCDE3740"/>
    <w:lvl w:ilvl="0" w:tplc="2168DE20">
      <w:start w:val="1"/>
      <w:numFmt w:val="decimal"/>
      <w:lvlText w:val="%1."/>
      <w:lvlJc w:val="left"/>
      <w:pPr>
        <w:ind w:left="102" w:hanging="276"/>
      </w:pPr>
      <w:rPr>
        <w:rFonts w:ascii="Times New Roman" w:eastAsia="Times New Roman" w:hAnsi="Times New Roman" w:cs="Times New Roman" w:hint="default"/>
        <w:w w:val="100"/>
        <w:sz w:val="28"/>
        <w:szCs w:val="28"/>
      </w:rPr>
    </w:lvl>
    <w:lvl w:ilvl="1" w:tplc="FF201150">
      <w:start w:val="1"/>
      <w:numFmt w:val="bullet"/>
      <w:lvlText w:val="•"/>
      <w:lvlJc w:val="left"/>
      <w:pPr>
        <w:ind w:left="1052" w:hanging="276"/>
      </w:pPr>
      <w:rPr>
        <w:rFonts w:hint="default"/>
      </w:rPr>
    </w:lvl>
    <w:lvl w:ilvl="2" w:tplc="A0428B94">
      <w:start w:val="1"/>
      <w:numFmt w:val="bullet"/>
      <w:lvlText w:val="•"/>
      <w:lvlJc w:val="left"/>
      <w:pPr>
        <w:ind w:left="2004" w:hanging="276"/>
      </w:pPr>
      <w:rPr>
        <w:rFonts w:hint="default"/>
      </w:rPr>
    </w:lvl>
    <w:lvl w:ilvl="3" w:tplc="19A2B260">
      <w:start w:val="1"/>
      <w:numFmt w:val="bullet"/>
      <w:lvlText w:val="•"/>
      <w:lvlJc w:val="left"/>
      <w:pPr>
        <w:ind w:left="2956" w:hanging="276"/>
      </w:pPr>
      <w:rPr>
        <w:rFonts w:hint="default"/>
      </w:rPr>
    </w:lvl>
    <w:lvl w:ilvl="4" w:tplc="AEDA9838">
      <w:start w:val="1"/>
      <w:numFmt w:val="bullet"/>
      <w:lvlText w:val="•"/>
      <w:lvlJc w:val="left"/>
      <w:pPr>
        <w:ind w:left="3908" w:hanging="276"/>
      </w:pPr>
      <w:rPr>
        <w:rFonts w:hint="default"/>
      </w:rPr>
    </w:lvl>
    <w:lvl w:ilvl="5" w:tplc="05CCA928">
      <w:start w:val="1"/>
      <w:numFmt w:val="bullet"/>
      <w:lvlText w:val="•"/>
      <w:lvlJc w:val="left"/>
      <w:pPr>
        <w:ind w:left="4860" w:hanging="276"/>
      </w:pPr>
      <w:rPr>
        <w:rFonts w:hint="default"/>
      </w:rPr>
    </w:lvl>
    <w:lvl w:ilvl="6" w:tplc="0F8A5D4C">
      <w:start w:val="1"/>
      <w:numFmt w:val="bullet"/>
      <w:lvlText w:val="•"/>
      <w:lvlJc w:val="left"/>
      <w:pPr>
        <w:ind w:left="5812" w:hanging="276"/>
      </w:pPr>
      <w:rPr>
        <w:rFonts w:hint="default"/>
      </w:rPr>
    </w:lvl>
    <w:lvl w:ilvl="7" w:tplc="A3881DB4">
      <w:start w:val="1"/>
      <w:numFmt w:val="bullet"/>
      <w:lvlText w:val="•"/>
      <w:lvlJc w:val="left"/>
      <w:pPr>
        <w:ind w:left="6764" w:hanging="276"/>
      </w:pPr>
      <w:rPr>
        <w:rFonts w:hint="default"/>
      </w:rPr>
    </w:lvl>
    <w:lvl w:ilvl="8" w:tplc="C1F095EA">
      <w:start w:val="1"/>
      <w:numFmt w:val="bullet"/>
      <w:lvlText w:val="•"/>
      <w:lvlJc w:val="left"/>
      <w:pPr>
        <w:ind w:left="7716" w:hanging="276"/>
      </w:pPr>
      <w:rPr>
        <w:rFonts w:hint="default"/>
      </w:rPr>
    </w:lvl>
  </w:abstractNum>
  <w:abstractNum w:abstractNumId="16" w15:restartNumberingAfterBreak="0">
    <w:nsid w:val="64ED2519"/>
    <w:multiLevelType w:val="hybridMultilevel"/>
    <w:tmpl w:val="D31EA440"/>
    <w:lvl w:ilvl="0" w:tplc="A1688F3E">
      <w:start w:val="1"/>
      <w:numFmt w:val="decimal"/>
      <w:lvlText w:val="%1."/>
      <w:lvlJc w:val="left"/>
      <w:pPr>
        <w:ind w:left="102" w:hanging="288"/>
      </w:pPr>
      <w:rPr>
        <w:rFonts w:ascii="Times New Roman" w:eastAsia="Times New Roman" w:hAnsi="Times New Roman" w:cs="Times New Roman" w:hint="default"/>
        <w:w w:val="100"/>
        <w:sz w:val="28"/>
        <w:szCs w:val="28"/>
      </w:rPr>
    </w:lvl>
    <w:lvl w:ilvl="1" w:tplc="BDFE45C2">
      <w:start w:val="1"/>
      <w:numFmt w:val="bullet"/>
      <w:lvlText w:val="•"/>
      <w:lvlJc w:val="left"/>
      <w:pPr>
        <w:ind w:left="1052" w:hanging="288"/>
      </w:pPr>
      <w:rPr>
        <w:rFonts w:hint="default"/>
      </w:rPr>
    </w:lvl>
    <w:lvl w:ilvl="2" w:tplc="A9C2E57E">
      <w:start w:val="1"/>
      <w:numFmt w:val="bullet"/>
      <w:lvlText w:val="•"/>
      <w:lvlJc w:val="left"/>
      <w:pPr>
        <w:ind w:left="2004" w:hanging="288"/>
      </w:pPr>
      <w:rPr>
        <w:rFonts w:hint="default"/>
      </w:rPr>
    </w:lvl>
    <w:lvl w:ilvl="3" w:tplc="AFACF74A">
      <w:start w:val="1"/>
      <w:numFmt w:val="bullet"/>
      <w:lvlText w:val="•"/>
      <w:lvlJc w:val="left"/>
      <w:pPr>
        <w:ind w:left="2956" w:hanging="288"/>
      </w:pPr>
      <w:rPr>
        <w:rFonts w:hint="default"/>
      </w:rPr>
    </w:lvl>
    <w:lvl w:ilvl="4" w:tplc="68947E92">
      <w:start w:val="1"/>
      <w:numFmt w:val="bullet"/>
      <w:lvlText w:val="•"/>
      <w:lvlJc w:val="left"/>
      <w:pPr>
        <w:ind w:left="3908" w:hanging="288"/>
      </w:pPr>
      <w:rPr>
        <w:rFonts w:hint="default"/>
      </w:rPr>
    </w:lvl>
    <w:lvl w:ilvl="5" w:tplc="10B06B2A">
      <w:start w:val="1"/>
      <w:numFmt w:val="bullet"/>
      <w:lvlText w:val="•"/>
      <w:lvlJc w:val="left"/>
      <w:pPr>
        <w:ind w:left="4860" w:hanging="288"/>
      </w:pPr>
      <w:rPr>
        <w:rFonts w:hint="default"/>
      </w:rPr>
    </w:lvl>
    <w:lvl w:ilvl="6" w:tplc="AD7C0DA0">
      <w:start w:val="1"/>
      <w:numFmt w:val="bullet"/>
      <w:lvlText w:val="•"/>
      <w:lvlJc w:val="left"/>
      <w:pPr>
        <w:ind w:left="5812" w:hanging="288"/>
      </w:pPr>
      <w:rPr>
        <w:rFonts w:hint="default"/>
      </w:rPr>
    </w:lvl>
    <w:lvl w:ilvl="7" w:tplc="16701E02">
      <w:start w:val="1"/>
      <w:numFmt w:val="bullet"/>
      <w:lvlText w:val="•"/>
      <w:lvlJc w:val="left"/>
      <w:pPr>
        <w:ind w:left="6764" w:hanging="288"/>
      </w:pPr>
      <w:rPr>
        <w:rFonts w:hint="default"/>
      </w:rPr>
    </w:lvl>
    <w:lvl w:ilvl="8" w:tplc="9B208E0A">
      <w:start w:val="1"/>
      <w:numFmt w:val="bullet"/>
      <w:lvlText w:val="•"/>
      <w:lvlJc w:val="left"/>
      <w:pPr>
        <w:ind w:left="7716" w:hanging="288"/>
      </w:pPr>
      <w:rPr>
        <w:rFonts w:hint="default"/>
      </w:rPr>
    </w:lvl>
  </w:abstractNum>
  <w:abstractNum w:abstractNumId="17" w15:restartNumberingAfterBreak="0">
    <w:nsid w:val="6A4117D3"/>
    <w:multiLevelType w:val="hybridMultilevel"/>
    <w:tmpl w:val="497ED50E"/>
    <w:lvl w:ilvl="0" w:tplc="019AD8D6">
      <w:start w:val="4"/>
      <w:numFmt w:val="decimal"/>
      <w:lvlText w:val="%1."/>
      <w:lvlJc w:val="left"/>
      <w:pPr>
        <w:ind w:left="948" w:hanging="281"/>
      </w:pPr>
      <w:rPr>
        <w:rFonts w:ascii="Times New Roman" w:eastAsia="Times New Roman" w:hAnsi="Times New Roman" w:cs="Times New Roman" w:hint="default"/>
        <w:w w:val="100"/>
        <w:sz w:val="28"/>
        <w:szCs w:val="28"/>
      </w:rPr>
    </w:lvl>
    <w:lvl w:ilvl="1" w:tplc="0E24CAC0">
      <w:start w:val="1"/>
      <w:numFmt w:val="bullet"/>
      <w:lvlText w:val="•"/>
      <w:lvlJc w:val="left"/>
      <w:pPr>
        <w:ind w:left="1818" w:hanging="281"/>
      </w:pPr>
      <w:rPr>
        <w:rFonts w:hint="default"/>
      </w:rPr>
    </w:lvl>
    <w:lvl w:ilvl="2" w:tplc="AD10E02C">
      <w:start w:val="1"/>
      <w:numFmt w:val="bullet"/>
      <w:lvlText w:val="•"/>
      <w:lvlJc w:val="left"/>
      <w:pPr>
        <w:ind w:left="2696" w:hanging="281"/>
      </w:pPr>
      <w:rPr>
        <w:rFonts w:hint="default"/>
      </w:rPr>
    </w:lvl>
    <w:lvl w:ilvl="3" w:tplc="B1267FB0">
      <w:start w:val="1"/>
      <w:numFmt w:val="bullet"/>
      <w:lvlText w:val="•"/>
      <w:lvlJc w:val="left"/>
      <w:pPr>
        <w:ind w:left="3574" w:hanging="281"/>
      </w:pPr>
      <w:rPr>
        <w:rFonts w:hint="default"/>
      </w:rPr>
    </w:lvl>
    <w:lvl w:ilvl="4" w:tplc="F33E1A32">
      <w:start w:val="1"/>
      <w:numFmt w:val="bullet"/>
      <w:lvlText w:val="•"/>
      <w:lvlJc w:val="left"/>
      <w:pPr>
        <w:ind w:left="4452" w:hanging="281"/>
      </w:pPr>
      <w:rPr>
        <w:rFonts w:hint="default"/>
      </w:rPr>
    </w:lvl>
    <w:lvl w:ilvl="5" w:tplc="5D226AA2">
      <w:start w:val="1"/>
      <w:numFmt w:val="bullet"/>
      <w:lvlText w:val="•"/>
      <w:lvlJc w:val="left"/>
      <w:pPr>
        <w:ind w:left="5330" w:hanging="281"/>
      </w:pPr>
      <w:rPr>
        <w:rFonts w:hint="default"/>
      </w:rPr>
    </w:lvl>
    <w:lvl w:ilvl="6" w:tplc="64B84554">
      <w:start w:val="1"/>
      <w:numFmt w:val="bullet"/>
      <w:lvlText w:val="•"/>
      <w:lvlJc w:val="left"/>
      <w:pPr>
        <w:ind w:left="6208" w:hanging="281"/>
      </w:pPr>
      <w:rPr>
        <w:rFonts w:hint="default"/>
      </w:rPr>
    </w:lvl>
    <w:lvl w:ilvl="7" w:tplc="21D8E0D4">
      <w:start w:val="1"/>
      <w:numFmt w:val="bullet"/>
      <w:lvlText w:val="•"/>
      <w:lvlJc w:val="left"/>
      <w:pPr>
        <w:ind w:left="7086" w:hanging="281"/>
      </w:pPr>
      <w:rPr>
        <w:rFonts w:hint="default"/>
      </w:rPr>
    </w:lvl>
    <w:lvl w:ilvl="8" w:tplc="CB54EAD2">
      <w:start w:val="1"/>
      <w:numFmt w:val="bullet"/>
      <w:lvlText w:val="•"/>
      <w:lvlJc w:val="left"/>
      <w:pPr>
        <w:ind w:left="7964" w:hanging="281"/>
      </w:pPr>
      <w:rPr>
        <w:rFonts w:hint="default"/>
      </w:rPr>
    </w:lvl>
  </w:abstractNum>
  <w:abstractNum w:abstractNumId="18" w15:restartNumberingAfterBreak="0">
    <w:nsid w:val="6E2C688B"/>
    <w:multiLevelType w:val="hybridMultilevel"/>
    <w:tmpl w:val="BD2CD6FC"/>
    <w:lvl w:ilvl="0" w:tplc="1FDA61C2">
      <w:start w:val="1"/>
      <w:numFmt w:val="decimal"/>
      <w:lvlText w:val="%1."/>
      <w:lvlJc w:val="left"/>
      <w:pPr>
        <w:ind w:left="102" w:hanging="271"/>
      </w:pPr>
      <w:rPr>
        <w:rFonts w:ascii="Times New Roman" w:eastAsia="Times New Roman" w:hAnsi="Times New Roman" w:cs="Times New Roman" w:hint="default"/>
        <w:w w:val="100"/>
        <w:sz w:val="28"/>
        <w:szCs w:val="28"/>
      </w:rPr>
    </w:lvl>
    <w:lvl w:ilvl="1" w:tplc="DE2E0ACE">
      <w:start w:val="1"/>
      <w:numFmt w:val="bullet"/>
      <w:lvlText w:val="•"/>
      <w:lvlJc w:val="left"/>
      <w:pPr>
        <w:ind w:left="1062" w:hanging="271"/>
      </w:pPr>
      <w:rPr>
        <w:rFonts w:hint="default"/>
      </w:rPr>
    </w:lvl>
    <w:lvl w:ilvl="2" w:tplc="F51AA7A2">
      <w:start w:val="1"/>
      <w:numFmt w:val="bullet"/>
      <w:lvlText w:val="•"/>
      <w:lvlJc w:val="left"/>
      <w:pPr>
        <w:ind w:left="2024" w:hanging="271"/>
      </w:pPr>
      <w:rPr>
        <w:rFonts w:hint="default"/>
      </w:rPr>
    </w:lvl>
    <w:lvl w:ilvl="3" w:tplc="60AAE1CA">
      <w:start w:val="1"/>
      <w:numFmt w:val="bullet"/>
      <w:lvlText w:val="•"/>
      <w:lvlJc w:val="left"/>
      <w:pPr>
        <w:ind w:left="2986" w:hanging="271"/>
      </w:pPr>
      <w:rPr>
        <w:rFonts w:hint="default"/>
      </w:rPr>
    </w:lvl>
    <w:lvl w:ilvl="4" w:tplc="99E4453C">
      <w:start w:val="1"/>
      <w:numFmt w:val="bullet"/>
      <w:lvlText w:val="•"/>
      <w:lvlJc w:val="left"/>
      <w:pPr>
        <w:ind w:left="3948" w:hanging="271"/>
      </w:pPr>
      <w:rPr>
        <w:rFonts w:hint="default"/>
      </w:rPr>
    </w:lvl>
    <w:lvl w:ilvl="5" w:tplc="613E159A">
      <w:start w:val="1"/>
      <w:numFmt w:val="bullet"/>
      <w:lvlText w:val="•"/>
      <w:lvlJc w:val="left"/>
      <w:pPr>
        <w:ind w:left="4910" w:hanging="271"/>
      </w:pPr>
      <w:rPr>
        <w:rFonts w:hint="default"/>
      </w:rPr>
    </w:lvl>
    <w:lvl w:ilvl="6" w:tplc="F28A4226">
      <w:start w:val="1"/>
      <w:numFmt w:val="bullet"/>
      <w:lvlText w:val="•"/>
      <w:lvlJc w:val="left"/>
      <w:pPr>
        <w:ind w:left="5872" w:hanging="271"/>
      </w:pPr>
      <w:rPr>
        <w:rFonts w:hint="default"/>
      </w:rPr>
    </w:lvl>
    <w:lvl w:ilvl="7" w:tplc="2702E4C2">
      <w:start w:val="1"/>
      <w:numFmt w:val="bullet"/>
      <w:lvlText w:val="•"/>
      <w:lvlJc w:val="left"/>
      <w:pPr>
        <w:ind w:left="6834" w:hanging="271"/>
      </w:pPr>
      <w:rPr>
        <w:rFonts w:hint="default"/>
      </w:rPr>
    </w:lvl>
    <w:lvl w:ilvl="8" w:tplc="9EE0A6F6">
      <w:start w:val="1"/>
      <w:numFmt w:val="bullet"/>
      <w:lvlText w:val="•"/>
      <w:lvlJc w:val="left"/>
      <w:pPr>
        <w:ind w:left="7796" w:hanging="271"/>
      </w:pPr>
      <w:rPr>
        <w:rFonts w:hint="default"/>
      </w:rPr>
    </w:lvl>
  </w:abstractNum>
  <w:abstractNum w:abstractNumId="19" w15:restartNumberingAfterBreak="0">
    <w:nsid w:val="6EB143A9"/>
    <w:multiLevelType w:val="hybridMultilevel"/>
    <w:tmpl w:val="DA0A50A8"/>
    <w:lvl w:ilvl="0" w:tplc="CEBA3D0E">
      <w:start w:val="1"/>
      <w:numFmt w:val="lowerLetter"/>
      <w:lvlText w:val="%1)"/>
      <w:lvlJc w:val="left"/>
      <w:pPr>
        <w:ind w:left="102" w:hanging="289"/>
      </w:pPr>
      <w:rPr>
        <w:rFonts w:ascii="Times New Roman" w:eastAsia="Times New Roman" w:hAnsi="Times New Roman" w:cs="Times New Roman" w:hint="default"/>
        <w:w w:val="100"/>
        <w:sz w:val="28"/>
        <w:szCs w:val="28"/>
      </w:rPr>
    </w:lvl>
    <w:lvl w:ilvl="1" w:tplc="AEE288AA">
      <w:start w:val="1"/>
      <w:numFmt w:val="bullet"/>
      <w:lvlText w:val="•"/>
      <w:lvlJc w:val="left"/>
      <w:pPr>
        <w:ind w:left="1052" w:hanging="289"/>
      </w:pPr>
      <w:rPr>
        <w:rFonts w:hint="default"/>
      </w:rPr>
    </w:lvl>
    <w:lvl w:ilvl="2" w:tplc="5282BB74">
      <w:start w:val="1"/>
      <w:numFmt w:val="bullet"/>
      <w:lvlText w:val="•"/>
      <w:lvlJc w:val="left"/>
      <w:pPr>
        <w:ind w:left="2004" w:hanging="289"/>
      </w:pPr>
      <w:rPr>
        <w:rFonts w:hint="default"/>
      </w:rPr>
    </w:lvl>
    <w:lvl w:ilvl="3" w:tplc="DD6C1456">
      <w:start w:val="1"/>
      <w:numFmt w:val="bullet"/>
      <w:lvlText w:val="•"/>
      <w:lvlJc w:val="left"/>
      <w:pPr>
        <w:ind w:left="2956" w:hanging="289"/>
      </w:pPr>
      <w:rPr>
        <w:rFonts w:hint="default"/>
      </w:rPr>
    </w:lvl>
    <w:lvl w:ilvl="4" w:tplc="8C704118">
      <w:start w:val="1"/>
      <w:numFmt w:val="bullet"/>
      <w:lvlText w:val="•"/>
      <w:lvlJc w:val="left"/>
      <w:pPr>
        <w:ind w:left="3908" w:hanging="289"/>
      </w:pPr>
      <w:rPr>
        <w:rFonts w:hint="default"/>
      </w:rPr>
    </w:lvl>
    <w:lvl w:ilvl="5" w:tplc="9312983A">
      <w:start w:val="1"/>
      <w:numFmt w:val="bullet"/>
      <w:lvlText w:val="•"/>
      <w:lvlJc w:val="left"/>
      <w:pPr>
        <w:ind w:left="4860" w:hanging="289"/>
      </w:pPr>
      <w:rPr>
        <w:rFonts w:hint="default"/>
      </w:rPr>
    </w:lvl>
    <w:lvl w:ilvl="6" w:tplc="5ECE7AE8">
      <w:start w:val="1"/>
      <w:numFmt w:val="bullet"/>
      <w:lvlText w:val="•"/>
      <w:lvlJc w:val="left"/>
      <w:pPr>
        <w:ind w:left="5812" w:hanging="289"/>
      </w:pPr>
      <w:rPr>
        <w:rFonts w:hint="default"/>
      </w:rPr>
    </w:lvl>
    <w:lvl w:ilvl="7" w:tplc="94A4E6DE">
      <w:start w:val="1"/>
      <w:numFmt w:val="bullet"/>
      <w:lvlText w:val="•"/>
      <w:lvlJc w:val="left"/>
      <w:pPr>
        <w:ind w:left="6764" w:hanging="289"/>
      </w:pPr>
      <w:rPr>
        <w:rFonts w:hint="default"/>
      </w:rPr>
    </w:lvl>
    <w:lvl w:ilvl="8" w:tplc="8578E042">
      <w:start w:val="1"/>
      <w:numFmt w:val="bullet"/>
      <w:lvlText w:val="•"/>
      <w:lvlJc w:val="left"/>
      <w:pPr>
        <w:ind w:left="7716" w:hanging="289"/>
      </w:pPr>
      <w:rPr>
        <w:rFonts w:hint="default"/>
      </w:rPr>
    </w:lvl>
  </w:abstractNum>
  <w:abstractNum w:abstractNumId="20" w15:restartNumberingAfterBreak="0">
    <w:nsid w:val="758E19AC"/>
    <w:multiLevelType w:val="hybridMultilevel"/>
    <w:tmpl w:val="CA849FE2"/>
    <w:lvl w:ilvl="0" w:tplc="0D7E1E58">
      <w:start w:val="1"/>
      <w:numFmt w:val="decimal"/>
      <w:lvlText w:val="%1."/>
      <w:lvlJc w:val="left"/>
      <w:pPr>
        <w:ind w:left="102" w:hanging="274"/>
      </w:pPr>
      <w:rPr>
        <w:rFonts w:ascii="Times New Roman" w:eastAsia="Times New Roman" w:hAnsi="Times New Roman" w:cs="Times New Roman"/>
        <w:w w:val="100"/>
        <w:sz w:val="28"/>
        <w:szCs w:val="28"/>
      </w:rPr>
    </w:lvl>
    <w:lvl w:ilvl="1" w:tplc="DE8092FE">
      <w:start w:val="1"/>
      <w:numFmt w:val="bullet"/>
      <w:lvlText w:val="•"/>
      <w:lvlJc w:val="left"/>
      <w:pPr>
        <w:ind w:left="1052" w:hanging="274"/>
      </w:pPr>
      <w:rPr>
        <w:rFonts w:hint="default"/>
      </w:rPr>
    </w:lvl>
    <w:lvl w:ilvl="2" w:tplc="A1524FCE">
      <w:start w:val="1"/>
      <w:numFmt w:val="bullet"/>
      <w:lvlText w:val="•"/>
      <w:lvlJc w:val="left"/>
      <w:pPr>
        <w:ind w:left="2004" w:hanging="274"/>
      </w:pPr>
      <w:rPr>
        <w:rFonts w:hint="default"/>
      </w:rPr>
    </w:lvl>
    <w:lvl w:ilvl="3" w:tplc="11986AF6">
      <w:start w:val="1"/>
      <w:numFmt w:val="bullet"/>
      <w:lvlText w:val="•"/>
      <w:lvlJc w:val="left"/>
      <w:pPr>
        <w:ind w:left="2956" w:hanging="274"/>
      </w:pPr>
      <w:rPr>
        <w:rFonts w:hint="default"/>
      </w:rPr>
    </w:lvl>
    <w:lvl w:ilvl="4" w:tplc="B9E40B8E">
      <w:start w:val="1"/>
      <w:numFmt w:val="bullet"/>
      <w:lvlText w:val="•"/>
      <w:lvlJc w:val="left"/>
      <w:pPr>
        <w:ind w:left="3908" w:hanging="274"/>
      </w:pPr>
      <w:rPr>
        <w:rFonts w:hint="default"/>
      </w:rPr>
    </w:lvl>
    <w:lvl w:ilvl="5" w:tplc="866687FA">
      <w:start w:val="1"/>
      <w:numFmt w:val="bullet"/>
      <w:lvlText w:val="•"/>
      <w:lvlJc w:val="left"/>
      <w:pPr>
        <w:ind w:left="4860" w:hanging="274"/>
      </w:pPr>
      <w:rPr>
        <w:rFonts w:hint="default"/>
      </w:rPr>
    </w:lvl>
    <w:lvl w:ilvl="6" w:tplc="EA5C93DC">
      <w:start w:val="1"/>
      <w:numFmt w:val="bullet"/>
      <w:lvlText w:val="•"/>
      <w:lvlJc w:val="left"/>
      <w:pPr>
        <w:ind w:left="5812" w:hanging="274"/>
      </w:pPr>
      <w:rPr>
        <w:rFonts w:hint="default"/>
      </w:rPr>
    </w:lvl>
    <w:lvl w:ilvl="7" w:tplc="0B90D8FA">
      <w:start w:val="1"/>
      <w:numFmt w:val="bullet"/>
      <w:lvlText w:val="•"/>
      <w:lvlJc w:val="left"/>
      <w:pPr>
        <w:ind w:left="6764" w:hanging="274"/>
      </w:pPr>
      <w:rPr>
        <w:rFonts w:hint="default"/>
      </w:rPr>
    </w:lvl>
    <w:lvl w:ilvl="8" w:tplc="AA1448AA">
      <w:start w:val="1"/>
      <w:numFmt w:val="bullet"/>
      <w:lvlText w:val="•"/>
      <w:lvlJc w:val="left"/>
      <w:pPr>
        <w:ind w:left="7716" w:hanging="274"/>
      </w:pPr>
      <w:rPr>
        <w:rFonts w:hint="default"/>
      </w:rPr>
    </w:lvl>
  </w:abstractNum>
  <w:abstractNum w:abstractNumId="21" w15:restartNumberingAfterBreak="0">
    <w:nsid w:val="7854096B"/>
    <w:multiLevelType w:val="hybridMultilevel"/>
    <w:tmpl w:val="D8B09B2A"/>
    <w:lvl w:ilvl="0" w:tplc="40D8EDC6">
      <w:start w:val="1"/>
      <w:numFmt w:val="bullet"/>
      <w:lvlText w:val="-"/>
      <w:lvlJc w:val="left"/>
      <w:pPr>
        <w:ind w:left="327" w:hanging="128"/>
      </w:pPr>
      <w:rPr>
        <w:rFonts w:ascii="Times New Roman" w:eastAsia="Times New Roman" w:hAnsi="Times New Roman" w:cs="Times New Roman" w:hint="default"/>
        <w:w w:val="100"/>
        <w:sz w:val="22"/>
        <w:szCs w:val="22"/>
      </w:rPr>
    </w:lvl>
    <w:lvl w:ilvl="1" w:tplc="7AC8BE5E">
      <w:start w:val="1"/>
      <w:numFmt w:val="bullet"/>
      <w:lvlText w:val="•"/>
      <w:lvlJc w:val="left"/>
      <w:pPr>
        <w:ind w:left="802" w:hanging="128"/>
      </w:pPr>
      <w:rPr>
        <w:rFonts w:hint="default"/>
      </w:rPr>
    </w:lvl>
    <w:lvl w:ilvl="2" w:tplc="9F18FFE8">
      <w:start w:val="1"/>
      <w:numFmt w:val="bullet"/>
      <w:lvlText w:val="•"/>
      <w:lvlJc w:val="left"/>
      <w:pPr>
        <w:ind w:left="1284" w:hanging="128"/>
      </w:pPr>
      <w:rPr>
        <w:rFonts w:hint="default"/>
      </w:rPr>
    </w:lvl>
    <w:lvl w:ilvl="3" w:tplc="19C60F2A">
      <w:start w:val="1"/>
      <w:numFmt w:val="bullet"/>
      <w:lvlText w:val="•"/>
      <w:lvlJc w:val="left"/>
      <w:pPr>
        <w:ind w:left="1766" w:hanging="128"/>
      </w:pPr>
      <w:rPr>
        <w:rFonts w:hint="default"/>
      </w:rPr>
    </w:lvl>
    <w:lvl w:ilvl="4" w:tplc="3942F29E">
      <w:start w:val="1"/>
      <w:numFmt w:val="bullet"/>
      <w:lvlText w:val="•"/>
      <w:lvlJc w:val="left"/>
      <w:pPr>
        <w:ind w:left="2248" w:hanging="128"/>
      </w:pPr>
      <w:rPr>
        <w:rFonts w:hint="default"/>
      </w:rPr>
    </w:lvl>
    <w:lvl w:ilvl="5" w:tplc="5E288548">
      <w:start w:val="1"/>
      <w:numFmt w:val="bullet"/>
      <w:lvlText w:val="•"/>
      <w:lvlJc w:val="left"/>
      <w:pPr>
        <w:ind w:left="2730" w:hanging="128"/>
      </w:pPr>
      <w:rPr>
        <w:rFonts w:hint="default"/>
      </w:rPr>
    </w:lvl>
    <w:lvl w:ilvl="6" w:tplc="C442B324">
      <w:start w:val="1"/>
      <w:numFmt w:val="bullet"/>
      <w:lvlText w:val="•"/>
      <w:lvlJc w:val="left"/>
      <w:pPr>
        <w:ind w:left="3212" w:hanging="128"/>
      </w:pPr>
      <w:rPr>
        <w:rFonts w:hint="default"/>
      </w:rPr>
    </w:lvl>
    <w:lvl w:ilvl="7" w:tplc="E092C29E">
      <w:start w:val="1"/>
      <w:numFmt w:val="bullet"/>
      <w:lvlText w:val="•"/>
      <w:lvlJc w:val="left"/>
      <w:pPr>
        <w:ind w:left="3694" w:hanging="128"/>
      </w:pPr>
      <w:rPr>
        <w:rFonts w:hint="default"/>
      </w:rPr>
    </w:lvl>
    <w:lvl w:ilvl="8" w:tplc="A98CE766">
      <w:start w:val="1"/>
      <w:numFmt w:val="bullet"/>
      <w:lvlText w:val="•"/>
      <w:lvlJc w:val="left"/>
      <w:pPr>
        <w:ind w:left="4176" w:hanging="128"/>
      </w:pPr>
      <w:rPr>
        <w:rFonts w:hint="default"/>
      </w:rPr>
    </w:lvl>
  </w:abstractNum>
  <w:num w:numId="1" w16cid:durableId="43264495">
    <w:abstractNumId w:val="4"/>
  </w:num>
  <w:num w:numId="2" w16cid:durableId="1733582668">
    <w:abstractNumId w:val="8"/>
  </w:num>
  <w:num w:numId="3" w16cid:durableId="2138716286">
    <w:abstractNumId w:val="16"/>
  </w:num>
  <w:num w:numId="4" w16cid:durableId="1131941186">
    <w:abstractNumId w:val="14"/>
  </w:num>
  <w:num w:numId="5" w16cid:durableId="284384724">
    <w:abstractNumId w:val="3"/>
  </w:num>
  <w:num w:numId="6" w16cid:durableId="370419921">
    <w:abstractNumId w:val="20"/>
  </w:num>
  <w:num w:numId="7" w16cid:durableId="766390877">
    <w:abstractNumId w:val="9"/>
  </w:num>
  <w:num w:numId="8" w16cid:durableId="1282417531">
    <w:abstractNumId w:val="19"/>
  </w:num>
  <w:num w:numId="9" w16cid:durableId="2134132037">
    <w:abstractNumId w:val="12"/>
  </w:num>
  <w:num w:numId="10" w16cid:durableId="70589460">
    <w:abstractNumId w:val="5"/>
  </w:num>
  <w:num w:numId="11" w16cid:durableId="1650745017">
    <w:abstractNumId w:val="10"/>
  </w:num>
  <w:num w:numId="12" w16cid:durableId="440540721">
    <w:abstractNumId w:val="1"/>
  </w:num>
  <w:num w:numId="13" w16cid:durableId="1340502905">
    <w:abstractNumId w:val="11"/>
  </w:num>
  <w:num w:numId="14" w16cid:durableId="533688322">
    <w:abstractNumId w:val="15"/>
  </w:num>
  <w:num w:numId="15" w16cid:durableId="1828090877">
    <w:abstractNumId w:val="6"/>
  </w:num>
  <w:num w:numId="16" w16cid:durableId="1078096758">
    <w:abstractNumId w:val="7"/>
  </w:num>
  <w:num w:numId="17" w16cid:durableId="2020035889">
    <w:abstractNumId w:val="17"/>
  </w:num>
  <w:num w:numId="18" w16cid:durableId="1860074096">
    <w:abstractNumId w:val="2"/>
  </w:num>
  <w:num w:numId="19" w16cid:durableId="1077288547">
    <w:abstractNumId w:val="18"/>
  </w:num>
  <w:num w:numId="20" w16cid:durableId="1598902509">
    <w:abstractNumId w:val="21"/>
  </w:num>
  <w:num w:numId="21" w16cid:durableId="1577085990">
    <w:abstractNumId w:val="0"/>
  </w:num>
  <w:num w:numId="22" w16cid:durableId="612707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70"/>
    <w:rsid w:val="00001EA4"/>
    <w:rsid w:val="001308E6"/>
    <w:rsid w:val="00161E6B"/>
    <w:rsid w:val="00165911"/>
    <w:rsid w:val="001C1792"/>
    <w:rsid w:val="001E3310"/>
    <w:rsid w:val="001F7412"/>
    <w:rsid w:val="00212674"/>
    <w:rsid w:val="002452C1"/>
    <w:rsid w:val="00257A4B"/>
    <w:rsid w:val="002A2A53"/>
    <w:rsid w:val="002A337F"/>
    <w:rsid w:val="00323A2C"/>
    <w:rsid w:val="00356C31"/>
    <w:rsid w:val="0036068E"/>
    <w:rsid w:val="00395350"/>
    <w:rsid w:val="003A067E"/>
    <w:rsid w:val="003B4484"/>
    <w:rsid w:val="003E1470"/>
    <w:rsid w:val="003E7004"/>
    <w:rsid w:val="003F6A0D"/>
    <w:rsid w:val="004308BD"/>
    <w:rsid w:val="004348C1"/>
    <w:rsid w:val="00443452"/>
    <w:rsid w:val="0051338C"/>
    <w:rsid w:val="00590DA3"/>
    <w:rsid w:val="005914AE"/>
    <w:rsid w:val="005F543F"/>
    <w:rsid w:val="006018AB"/>
    <w:rsid w:val="00603C75"/>
    <w:rsid w:val="00607A76"/>
    <w:rsid w:val="00624700"/>
    <w:rsid w:val="00650FCF"/>
    <w:rsid w:val="00662694"/>
    <w:rsid w:val="00715FF5"/>
    <w:rsid w:val="0075617C"/>
    <w:rsid w:val="007942CF"/>
    <w:rsid w:val="007B19AE"/>
    <w:rsid w:val="007C5757"/>
    <w:rsid w:val="00821106"/>
    <w:rsid w:val="008C3DA1"/>
    <w:rsid w:val="008F0E8E"/>
    <w:rsid w:val="00965DA6"/>
    <w:rsid w:val="0099612A"/>
    <w:rsid w:val="009F5A37"/>
    <w:rsid w:val="00A04FB8"/>
    <w:rsid w:val="00A15C25"/>
    <w:rsid w:val="00A50904"/>
    <w:rsid w:val="00A64120"/>
    <w:rsid w:val="00B62122"/>
    <w:rsid w:val="00BA2023"/>
    <w:rsid w:val="00BC34C3"/>
    <w:rsid w:val="00BE33F6"/>
    <w:rsid w:val="00BE3D09"/>
    <w:rsid w:val="00BF37F0"/>
    <w:rsid w:val="00BF5235"/>
    <w:rsid w:val="00C134DB"/>
    <w:rsid w:val="00C41FB6"/>
    <w:rsid w:val="00C729AC"/>
    <w:rsid w:val="00C9077D"/>
    <w:rsid w:val="00D021F4"/>
    <w:rsid w:val="00D80CA9"/>
    <w:rsid w:val="00DA0E0F"/>
    <w:rsid w:val="00DA601B"/>
    <w:rsid w:val="00DD1922"/>
    <w:rsid w:val="00DE73F1"/>
    <w:rsid w:val="00E11A60"/>
    <w:rsid w:val="00E20CC2"/>
    <w:rsid w:val="00E36A0C"/>
    <w:rsid w:val="00E569D9"/>
    <w:rsid w:val="00E634CB"/>
    <w:rsid w:val="00EA6E29"/>
    <w:rsid w:val="00EF470E"/>
    <w:rsid w:val="00F36573"/>
    <w:rsid w:val="00F657BC"/>
    <w:rsid w:val="00FB10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8574"/>
  <w15:chartTrackingRefBased/>
  <w15:docId w15:val="{AEE8CE37-CFBF-4BCF-9F4D-A78E8A60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4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E14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14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14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4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4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4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4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E14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14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14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4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4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4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47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14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1470"/>
    <w:pPr>
      <w:spacing w:before="160"/>
      <w:jc w:val="center"/>
    </w:pPr>
    <w:rPr>
      <w:i/>
      <w:iCs/>
      <w:color w:val="404040" w:themeColor="text1" w:themeTint="BF"/>
    </w:rPr>
  </w:style>
  <w:style w:type="character" w:customStyle="1" w:styleId="QuoteChar">
    <w:name w:val="Quote Char"/>
    <w:basedOn w:val="DefaultParagraphFont"/>
    <w:link w:val="Quote"/>
    <w:uiPriority w:val="29"/>
    <w:rsid w:val="003E1470"/>
    <w:rPr>
      <w:i/>
      <w:iCs/>
      <w:color w:val="404040" w:themeColor="text1" w:themeTint="BF"/>
    </w:rPr>
  </w:style>
  <w:style w:type="paragraph" w:styleId="ListParagraph">
    <w:name w:val="List Paragraph"/>
    <w:basedOn w:val="Normal"/>
    <w:uiPriority w:val="1"/>
    <w:qFormat/>
    <w:rsid w:val="003E1470"/>
    <w:pPr>
      <w:ind w:left="720"/>
      <w:contextualSpacing/>
    </w:pPr>
  </w:style>
  <w:style w:type="character" w:styleId="IntenseEmphasis">
    <w:name w:val="Intense Emphasis"/>
    <w:basedOn w:val="DefaultParagraphFont"/>
    <w:uiPriority w:val="21"/>
    <w:qFormat/>
    <w:rsid w:val="003E1470"/>
    <w:rPr>
      <w:i/>
      <w:iCs/>
      <w:color w:val="2F5496" w:themeColor="accent1" w:themeShade="BF"/>
    </w:rPr>
  </w:style>
  <w:style w:type="paragraph" w:styleId="IntenseQuote">
    <w:name w:val="Intense Quote"/>
    <w:basedOn w:val="Normal"/>
    <w:next w:val="Normal"/>
    <w:link w:val="IntenseQuoteChar"/>
    <w:uiPriority w:val="30"/>
    <w:qFormat/>
    <w:rsid w:val="003E1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470"/>
    <w:rPr>
      <w:i/>
      <w:iCs/>
      <w:color w:val="2F5496" w:themeColor="accent1" w:themeShade="BF"/>
    </w:rPr>
  </w:style>
  <w:style w:type="character" w:styleId="IntenseReference">
    <w:name w:val="Intense Reference"/>
    <w:basedOn w:val="DefaultParagraphFont"/>
    <w:uiPriority w:val="32"/>
    <w:qFormat/>
    <w:rsid w:val="003E1470"/>
    <w:rPr>
      <w:b/>
      <w:bCs/>
      <w:smallCaps/>
      <w:color w:val="2F5496" w:themeColor="accent1" w:themeShade="BF"/>
      <w:spacing w:val="5"/>
    </w:rPr>
  </w:style>
  <w:style w:type="numbering" w:customStyle="1" w:styleId="NoList1">
    <w:name w:val="No List1"/>
    <w:next w:val="NoList"/>
    <w:uiPriority w:val="99"/>
    <w:semiHidden/>
    <w:unhideWhenUsed/>
    <w:rsid w:val="002A337F"/>
  </w:style>
  <w:style w:type="paragraph" w:styleId="BodyText">
    <w:name w:val="Body Text"/>
    <w:basedOn w:val="Normal"/>
    <w:link w:val="BodyTextChar"/>
    <w:uiPriority w:val="1"/>
    <w:qFormat/>
    <w:rsid w:val="002A337F"/>
    <w:pPr>
      <w:widowControl w:val="0"/>
      <w:spacing w:before="119" w:after="0" w:line="240" w:lineRule="auto"/>
      <w:ind w:left="102"/>
      <w:jc w:val="left"/>
    </w:pPr>
    <w:rPr>
      <w:rFonts w:eastAsia="Times New Roman" w:cs="Times New Roman"/>
      <w:kern w:val="0"/>
      <w:szCs w:val="28"/>
      <w:lang w:val="en-US"/>
      <w14:ligatures w14:val="none"/>
    </w:rPr>
  </w:style>
  <w:style w:type="character" w:customStyle="1" w:styleId="BodyTextChar">
    <w:name w:val="Body Text Char"/>
    <w:basedOn w:val="DefaultParagraphFont"/>
    <w:link w:val="BodyText"/>
    <w:uiPriority w:val="1"/>
    <w:rsid w:val="002A337F"/>
    <w:rPr>
      <w:rFonts w:eastAsia="Times New Roman" w:cs="Times New Roman"/>
      <w:kern w:val="0"/>
      <w:szCs w:val="28"/>
      <w:lang w:val="en-US"/>
      <w14:ligatures w14:val="none"/>
    </w:rPr>
  </w:style>
  <w:style w:type="paragraph" w:customStyle="1" w:styleId="TableParagraph">
    <w:name w:val="Table Paragraph"/>
    <w:basedOn w:val="Normal"/>
    <w:uiPriority w:val="1"/>
    <w:qFormat/>
    <w:rsid w:val="002A337F"/>
    <w:pPr>
      <w:widowControl w:val="0"/>
      <w:spacing w:after="0" w:line="240" w:lineRule="auto"/>
      <w:jc w:val="left"/>
    </w:pPr>
    <w:rPr>
      <w:rFonts w:eastAsia="Times New Roman" w:cs="Times New Roman"/>
      <w:kern w:val="0"/>
      <w:sz w:val="22"/>
      <w:lang w:val="en-US"/>
      <w14:ligatures w14:val="none"/>
    </w:rPr>
  </w:style>
  <w:style w:type="character" w:customStyle="1" w:styleId="Hyperlink1">
    <w:name w:val="Hyperlink1"/>
    <w:basedOn w:val="DefaultParagraphFont"/>
    <w:uiPriority w:val="99"/>
    <w:unhideWhenUsed/>
    <w:rsid w:val="002A337F"/>
    <w:rPr>
      <w:color w:val="0000FF"/>
      <w:u w:val="single"/>
    </w:rPr>
  </w:style>
  <w:style w:type="character" w:customStyle="1" w:styleId="UnresolvedMention1">
    <w:name w:val="Unresolved Mention1"/>
    <w:basedOn w:val="DefaultParagraphFont"/>
    <w:uiPriority w:val="99"/>
    <w:semiHidden/>
    <w:unhideWhenUsed/>
    <w:rsid w:val="002A337F"/>
    <w:rPr>
      <w:color w:val="605E5C"/>
      <w:shd w:val="clear" w:color="auto" w:fill="E1DFDD"/>
    </w:rPr>
  </w:style>
  <w:style w:type="paragraph" w:styleId="Header">
    <w:name w:val="header"/>
    <w:basedOn w:val="Normal"/>
    <w:link w:val="HeaderChar"/>
    <w:uiPriority w:val="99"/>
    <w:unhideWhenUsed/>
    <w:rsid w:val="002A337F"/>
    <w:pPr>
      <w:widowControl w:val="0"/>
      <w:tabs>
        <w:tab w:val="center" w:pos="4680"/>
        <w:tab w:val="right" w:pos="9360"/>
      </w:tabs>
      <w:spacing w:after="0" w:line="240" w:lineRule="auto"/>
      <w:jc w:val="left"/>
    </w:pPr>
    <w:rPr>
      <w:rFonts w:eastAsia="Times New Roman" w:cs="Times New Roman"/>
      <w:kern w:val="0"/>
      <w:sz w:val="22"/>
      <w:lang w:val="en-US"/>
      <w14:ligatures w14:val="none"/>
    </w:rPr>
  </w:style>
  <w:style w:type="character" w:customStyle="1" w:styleId="HeaderChar">
    <w:name w:val="Header Char"/>
    <w:basedOn w:val="DefaultParagraphFont"/>
    <w:link w:val="Header"/>
    <w:uiPriority w:val="99"/>
    <w:rsid w:val="002A337F"/>
    <w:rPr>
      <w:rFonts w:eastAsia="Times New Roman" w:cs="Times New Roman"/>
      <w:kern w:val="0"/>
      <w:sz w:val="22"/>
      <w:lang w:val="en-US"/>
      <w14:ligatures w14:val="none"/>
    </w:rPr>
  </w:style>
  <w:style w:type="paragraph" w:styleId="Footer">
    <w:name w:val="footer"/>
    <w:basedOn w:val="Normal"/>
    <w:link w:val="FooterChar"/>
    <w:uiPriority w:val="99"/>
    <w:unhideWhenUsed/>
    <w:rsid w:val="002A337F"/>
    <w:pPr>
      <w:widowControl w:val="0"/>
      <w:tabs>
        <w:tab w:val="center" w:pos="4680"/>
        <w:tab w:val="right" w:pos="9360"/>
      </w:tabs>
      <w:spacing w:after="0" w:line="240" w:lineRule="auto"/>
      <w:jc w:val="left"/>
    </w:pPr>
    <w:rPr>
      <w:rFonts w:eastAsia="Times New Roman" w:cs="Times New Roman"/>
      <w:kern w:val="0"/>
      <w:sz w:val="22"/>
      <w:lang w:val="en-US"/>
      <w14:ligatures w14:val="none"/>
    </w:rPr>
  </w:style>
  <w:style w:type="character" w:customStyle="1" w:styleId="FooterChar">
    <w:name w:val="Footer Char"/>
    <w:basedOn w:val="DefaultParagraphFont"/>
    <w:link w:val="Footer"/>
    <w:uiPriority w:val="99"/>
    <w:rsid w:val="002A337F"/>
    <w:rPr>
      <w:rFonts w:eastAsia="Times New Roman" w:cs="Times New Roman"/>
      <w:kern w:val="0"/>
      <w:sz w:val="22"/>
      <w:lang w:val="en-US"/>
      <w14:ligatures w14:val="none"/>
    </w:rPr>
  </w:style>
  <w:style w:type="character" w:styleId="CommentReference">
    <w:name w:val="annotation reference"/>
    <w:basedOn w:val="DefaultParagraphFont"/>
    <w:uiPriority w:val="99"/>
    <w:semiHidden/>
    <w:unhideWhenUsed/>
    <w:rsid w:val="002A337F"/>
    <w:rPr>
      <w:sz w:val="16"/>
      <w:szCs w:val="16"/>
    </w:rPr>
  </w:style>
  <w:style w:type="paragraph" w:styleId="CommentText">
    <w:name w:val="annotation text"/>
    <w:basedOn w:val="Normal"/>
    <w:link w:val="CommentTextChar"/>
    <w:uiPriority w:val="99"/>
    <w:semiHidden/>
    <w:unhideWhenUsed/>
    <w:rsid w:val="002A337F"/>
    <w:pPr>
      <w:widowControl w:val="0"/>
      <w:spacing w:after="0" w:line="240" w:lineRule="auto"/>
      <w:jc w:val="left"/>
    </w:pPr>
    <w:rPr>
      <w:rFonts w:eastAsia="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2A337F"/>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A337F"/>
    <w:rPr>
      <w:b/>
      <w:bCs/>
    </w:rPr>
  </w:style>
  <w:style w:type="character" w:customStyle="1" w:styleId="CommentSubjectChar">
    <w:name w:val="Comment Subject Char"/>
    <w:basedOn w:val="CommentTextChar"/>
    <w:link w:val="CommentSubject"/>
    <w:uiPriority w:val="99"/>
    <w:semiHidden/>
    <w:rsid w:val="002A337F"/>
    <w:rPr>
      <w:rFonts w:eastAsia="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2A337F"/>
    <w:pPr>
      <w:widowControl w:val="0"/>
      <w:spacing w:after="0" w:line="240" w:lineRule="auto"/>
      <w:jc w:val="left"/>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2A337F"/>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2A337F"/>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Strong">
    <w:name w:val="Strong"/>
    <w:basedOn w:val="DefaultParagraphFont"/>
    <w:uiPriority w:val="22"/>
    <w:qFormat/>
    <w:rsid w:val="002A337F"/>
    <w:rPr>
      <w:b/>
      <w:bCs/>
    </w:rPr>
  </w:style>
  <w:style w:type="paragraph" w:styleId="FootnoteText">
    <w:name w:val="footnote text"/>
    <w:basedOn w:val="Normal"/>
    <w:link w:val="FootnoteTextChar"/>
    <w:uiPriority w:val="99"/>
    <w:semiHidden/>
    <w:unhideWhenUsed/>
    <w:rsid w:val="002A337F"/>
    <w:pPr>
      <w:widowControl w:val="0"/>
      <w:spacing w:after="0" w:line="240" w:lineRule="auto"/>
      <w:jc w:val="left"/>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2A337F"/>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2A337F"/>
    <w:rPr>
      <w:vertAlign w:val="superscript"/>
    </w:rPr>
  </w:style>
  <w:style w:type="character" w:customStyle="1" w:styleId="UnresolvedMention2">
    <w:name w:val="Unresolved Mention2"/>
    <w:basedOn w:val="DefaultParagraphFont"/>
    <w:uiPriority w:val="99"/>
    <w:semiHidden/>
    <w:unhideWhenUsed/>
    <w:rsid w:val="002A337F"/>
    <w:rPr>
      <w:color w:val="605E5C"/>
      <w:shd w:val="clear" w:color="auto" w:fill="E1DFDD"/>
    </w:rPr>
  </w:style>
  <w:style w:type="character" w:customStyle="1" w:styleId="UnresolvedMention3">
    <w:name w:val="Unresolved Mention3"/>
    <w:basedOn w:val="DefaultParagraphFont"/>
    <w:uiPriority w:val="99"/>
    <w:semiHidden/>
    <w:unhideWhenUsed/>
    <w:rsid w:val="002A337F"/>
    <w:rPr>
      <w:color w:val="605E5C"/>
      <w:shd w:val="clear" w:color="auto" w:fill="E1DFDD"/>
    </w:rPr>
  </w:style>
  <w:style w:type="character" w:styleId="FollowedHyperlink">
    <w:name w:val="FollowedHyperlink"/>
    <w:basedOn w:val="DefaultParagraphFont"/>
    <w:uiPriority w:val="99"/>
    <w:semiHidden/>
    <w:unhideWhenUsed/>
    <w:rsid w:val="002A337F"/>
    <w:rPr>
      <w:color w:val="0563C1"/>
      <w:u w:val="single"/>
    </w:rPr>
  </w:style>
  <w:style w:type="paragraph" w:customStyle="1" w:styleId="msonormal0">
    <w:name w:val="msonormal"/>
    <w:basedOn w:val="Normal"/>
    <w:rsid w:val="002A337F"/>
    <w:pPr>
      <w:spacing w:before="100" w:beforeAutospacing="1" w:after="100" w:afterAutospacing="1" w:line="240" w:lineRule="auto"/>
      <w:jc w:val="left"/>
    </w:pPr>
    <w:rPr>
      <w:rFonts w:eastAsia="Times New Roman" w:cs="Times New Roman"/>
      <w:kern w:val="0"/>
      <w:sz w:val="24"/>
      <w:szCs w:val="24"/>
      <w:lang w:val="en-US"/>
      <w14:ligatures w14:val="none"/>
    </w:rPr>
  </w:style>
  <w:style w:type="paragraph" w:customStyle="1" w:styleId="xl65">
    <w:name w:val="xl65"/>
    <w:basedOn w:val="Normal"/>
    <w:rsid w:val="002A337F"/>
    <w:pPr>
      <w:spacing w:before="100" w:beforeAutospacing="1" w:after="100" w:afterAutospacing="1" w:line="240" w:lineRule="auto"/>
      <w:textAlignment w:val="center"/>
    </w:pPr>
    <w:rPr>
      <w:rFonts w:eastAsia="Times New Roman" w:cs="Times New Roman"/>
      <w:kern w:val="0"/>
      <w:sz w:val="24"/>
      <w:szCs w:val="24"/>
      <w:lang w:val="en-US"/>
      <w14:ligatures w14:val="none"/>
    </w:rPr>
  </w:style>
  <w:style w:type="paragraph" w:customStyle="1" w:styleId="xl66">
    <w:name w:val="xl66"/>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4"/>
      <w:szCs w:val="24"/>
      <w:lang w:val="en-US"/>
      <w14:ligatures w14:val="none"/>
    </w:rPr>
  </w:style>
  <w:style w:type="paragraph" w:customStyle="1" w:styleId="xl67">
    <w:name w:val="xl67"/>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lang w:val="en-US"/>
      <w14:ligatures w14:val="none"/>
    </w:rPr>
  </w:style>
  <w:style w:type="paragraph" w:customStyle="1" w:styleId="xl68">
    <w:name w:val="xl68"/>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lang w:val="en-US"/>
      <w14:ligatures w14:val="none"/>
    </w:rPr>
  </w:style>
  <w:style w:type="paragraph" w:customStyle="1" w:styleId="xl69">
    <w:name w:val="xl69"/>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lang w:val="en-US"/>
      <w14:ligatures w14:val="none"/>
    </w:rPr>
  </w:style>
  <w:style w:type="paragraph" w:customStyle="1" w:styleId="xl70">
    <w:name w:val="xl70"/>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lang w:val="en-US"/>
      <w14:ligatures w14:val="none"/>
    </w:rPr>
  </w:style>
  <w:style w:type="paragraph" w:customStyle="1" w:styleId="xl71">
    <w:name w:val="xl71"/>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lang w:val="en-US"/>
      <w14:ligatures w14:val="none"/>
    </w:rPr>
  </w:style>
  <w:style w:type="paragraph" w:customStyle="1" w:styleId="xl72">
    <w:name w:val="xl72"/>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00"/>
      <w:kern w:val="0"/>
      <w:sz w:val="24"/>
      <w:szCs w:val="24"/>
      <w:lang w:val="en-US"/>
      <w14:ligatures w14:val="none"/>
    </w:rPr>
  </w:style>
  <w:style w:type="paragraph" w:customStyle="1" w:styleId="xl73">
    <w:name w:val="xl73"/>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kern w:val="0"/>
      <w:sz w:val="24"/>
      <w:szCs w:val="24"/>
      <w:lang w:val="en-US"/>
      <w14:ligatures w14:val="none"/>
    </w:rPr>
  </w:style>
  <w:style w:type="paragraph" w:customStyle="1" w:styleId="xl74">
    <w:name w:val="xl74"/>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 w:val="24"/>
      <w:szCs w:val="24"/>
      <w:lang w:val="en-US"/>
      <w14:ligatures w14:val="none"/>
    </w:rPr>
  </w:style>
  <w:style w:type="paragraph" w:customStyle="1" w:styleId="xl75">
    <w:name w:val="xl75"/>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US"/>
      <w14:ligatures w14:val="none"/>
    </w:rPr>
  </w:style>
  <w:style w:type="paragraph" w:customStyle="1" w:styleId="xl76">
    <w:name w:val="xl76"/>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lang w:val="en-US"/>
      <w14:ligatures w14:val="none"/>
    </w:rPr>
  </w:style>
  <w:style w:type="paragraph" w:customStyle="1" w:styleId="xl77">
    <w:name w:val="xl77"/>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lang w:val="en-US"/>
      <w14:ligatures w14:val="none"/>
    </w:rPr>
  </w:style>
  <w:style w:type="paragraph" w:customStyle="1" w:styleId="xl78">
    <w:name w:val="xl78"/>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lang w:val="en-US"/>
      <w14:ligatures w14:val="none"/>
    </w:rPr>
  </w:style>
  <w:style w:type="paragraph" w:customStyle="1" w:styleId="xl79">
    <w:name w:val="xl79"/>
    <w:basedOn w:val="Normal"/>
    <w:rsid w:val="002A337F"/>
    <w:pP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80">
    <w:name w:val="xl80"/>
    <w:basedOn w:val="Normal"/>
    <w:rsid w:val="002A33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lang w:val="en-US"/>
      <w14:ligatures w14:val="none"/>
    </w:rPr>
  </w:style>
  <w:style w:type="paragraph" w:customStyle="1" w:styleId="xl81">
    <w:name w:val="xl81"/>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kern w:val="0"/>
      <w:sz w:val="24"/>
      <w:szCs w:val="24"/>
      <w:lang w:val="en-US"/>
      <w14:ligatures w14:val="none"/>
    </w:rPr>
  </w:style>
  <w:style w:type="paragraph" w:customStyle="1" w:styleId="xl82">
    <w:name w:val="xl82"/>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kern w:val="0"/>
      <w:sz w:val="24"/>
      <w:szCs w:val="24"/>
      <w:lang w:val="en-US"/>
      <w14:ligatures w14:val="none"/>
    </w:rPr>
  </w:style>
  <w:style w:type="paragraph" w:customStyle="1" w:styleId="xl83">
    <w:name w:val="xl83"/>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kern w:val="0"/>
      <w:sz w:val="24"/>
      <w:szCs w:val="24"/>
      <w:lang w:val="en-US"/>
      <w14:ligatures w14:val="none"/>
    </w:rPr>
  </w:style>
  <w:style w:type="paragraph" w:customStyle="1" w:styleId="xl84">
    <w:name w:val="xl84"/>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kern w:val="0"/>
      <w:sz w:val="24"/>
      <w:szCs w:val="24"/>
      <w:lang w:val="en-US"/>
      <w14:ligatures w14:val="none"/>
    </w:rPr>
  </w:style>
  <w:style w:type="paragraph" w:customStyle="1" w:styleId="xl85">
    <w:name w:val="xl85"/>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kern w:val="0"/>
      <w:sz w:val="24"/>
      <w:szCs w:val="24"/>
      <w:lang w:val="en-US"/>
      <w14:ligatures w14:val="none"/>
    </w:rPr>
  </w:style>
  <w:style w:type="paragraph" w:customStyle="1" w:styleId="xl86">
    <w:name w:val="xl86"/>
    <w:basedOn w:val="Normal"/>
    <w:rsid w:val="002A337F"/>
    <w:pPr>
      <w:shd w:val="clear" w:color="000000" w:fill="FFFFFF"/>
      <w:spacing w:before="100" w:beforeAutospacing="1" w:after="100" w:afterAutospacing="1" w:line="240" w:lineRule="auto"/>
      <w:jc w:val="center"/>
      <w:textAlignment w:val="center"/>
    </w:pPr>
    <w:rPr>
      <w:rFonts w:eastAsia="Times New Roman" w:cs="Times New Roman"/>
      <w:kern w:val="0"/>
      <w:sz w:val="24"/>
      <w:szCs w:val="24"/>
      <w:lang w:val="en-US"/>
      <w14:ligatures w14:val="none"/>
    </w:rPr>
  </w:style>
  <w:style w:type="paragraph" w:customStyle="1" w:styleId="xl87">
    <w:name w:val="xl87"/>
    <w:basedOn w:val="Normal"/>
    <w:rsid w:val="002A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US"/>
      <w14:ligatures w14:val="none"/>
    </w:rPr>
  </w:style>
  <w:style w:type="character" w:styleId="UnresolvedMention">
    <w:name w:val="Unresolved Mention"/>
    <w:basedOn w:val="DefaultParagraphFont"/>
    <w:uiPriority w:val="99"/>
    <w:semiHidden/>
    <w:unhideWhenUsed/>
    <w:rsid w:val="002A337F"/>
    <w:rPr>
      <w:color w:val="605E5C"/>
      <w:shd w:val="clear" w:color="auto" w:fill="E1DFDD"/>
    </w:rPr>
  </w:style>
  <w:style w:type="character" w:styleId="Hyperlink">
    <w:name w:val="Hyperlink"/>
    <w:basedOn w:val="DefaultParagraphFont"/>
    <w:uiPriority w:val="99"/>
    <w:semiHidden/>
    <w:unhideWhenUsed/>
    <w:rsid w:val="002A3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oc.sonla.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hodulieu.sonla.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0C6E-8E5B-445F-8959-45736CEC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27</Pages>
  <Words>7443</Words>
  <Characters>42427</Characters>
  <Application>Microsoft Office Word</Application>
  <DocSecurity>0</DocSecurity>
  <Lines>353</Lines>
  <Paragraphs>99</Paragraphs>
  <ScaleCrop>false</ScaleCrop>
  <Company/>
  <LinksUpToDate>false</LinksUpToDate>
  <CharactersWithSpaces>49771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19</cp:revision>
  <dcterms:created xsi:type="dcterms:W3CDTF">2026-05-13T08:30:00Z</dcterms:created>
  <dcterms:modified xsi:type="dcterms:W3CDTF">2026-05-13T09:50:00Z</dcterms:modified>
</cp:coreProperties>
</file>